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7C" w:rsidRPr="008E1BBE" w:rsidRDefault="0015457C" w:rsidP="001545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BBE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изобразительному искусству</w:t>
      </w:r>
    </w:p>
    <w:p w:rsidR="0015457C" w:rsidRDefault="0015457C">
      <w:pPr>
        <w:rPr>
          <w:rFonts w:ascii="Times New Roman" w:hAnsi="Times New Roman" w:cs="Times New Roman"/>
          <w:sz w:val="28"/>
          <w:szCs w:val="28"/>
        </w:rPr>
      </w:pPr>
    </w:p>
    <w:p w:rsidR="00C520BF" w:rsidRPr="00AE18D1" w:rsidRDefault="0015457C" w:rsidP="00C520BF">
      <w:pPr>
        <w:pStyle w:val="Style2"/>
        <w:widowControl/>
        <w:spacing w:line="276" w:lineRule="auto"/>
        <w:ind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8E1BBE">
        <w:rPr>
          <w:rFonts w:ascii="Times New Roman" w:hAnsi="Times New Roman"/>
          <w:sz w:val="28"/>
          <w:szCs w:val="28"/>
        </w:rPr>
        <w:t>Данная  рабочая  программа  по  изобразительному искусству разработана  для  обучения в  5</w:t>
      </w:r>
      <w:r>
        <w:rPr>
          <w:rFonts w:ascii="Times New Roman" w:hAnsi="Times New Roman"/>
          <w:sz w:val="28"/>
          <w:szCs w:val="28"/>
        </w:rPr>
        <w:t>-7</w:t>
      </w:r>
      <w:r w:rsidRPr="008E1BBE">
        <w:rPr>
          <w:rFonts w:ascii="Times New Roman" w:hAnsi="Times New Roman"/>
          <w:sz w:val="28"/>
          <w:szCs w:val="28"/>
        </w:rPr>
        <w:t xml:space="preserve"> классах  МБОУ «</w:t>
      </w:r>
      <w:proofErr w:type="spellStart"/>
      <w:r w:rsidRPr="008E1BBE">
        <w:rPr>
          <w:rFonts w:ascii="Times New Roman" w:hAnsi="Times New Roman"/>
          <w:sz w:val="28"/>
          <w:szCs w:val="28"/>
        </w:rPr>
        <w:t>Песчанская</w:t>
      </w:r>
      <w:proofErr w:type="spellEnd"/>
      <w:r w:rsidRPr="008E1BBE">
        <w:rPr>
          <w:rFonts w:ascii="Times New Roman" w:hAnsi="Times New Roman"/>
          <w:sz w:val="28"/>
          <w:szCs w:val="28"/>
        </w:rPr>
        <w:t xml:space="preserve"> СОШ»  на основе:</w:t>
      </w:r>
      <w:r w:rsidR="00C520BF" w:rsidRPr="00C520BF">
        <w:rPr>
          <w:sz w:val="28"/>
          <w:szCs w:val="28"/>
        </w:rPr>
        <w:t xml:space="preserve"> </w:t>
      </w:r>
      <w:r w:rsidR="00C520BF">
        <w:rPr>
          <w:sz w:val="28"/>
          <w:szCs w:val="28"/>
        </w:rPr>
        <w:t>п</w:t>
      </w:r>
      <w:r w:rsidR="00C520BF" w:rsidRPr="00A85E72">
        <w:rPr>
          <w:sz w:val="28"/>
          <w:szCs w:val="28"/>
        </w:rPr>
        <w:t xml:space="preserve">римерной программы основного общего  </w:t>
      </w:r>
      <w:r w:rsidR="00C520BF">
        <w:rPr>
          <w:sz w:val="28"/>
          <w:szCs w:val="28"/>
        </w:rPr>
        <w:t xml:space="preserve">образования по изобразительному искусству  </w:t>
      </w:r>
      <w:r w:rsidR="00C520BF" w:rsidRPr="00A85E72">
        <w:rPr>
          <w:sz w:val="28"/>
          <w:szCs w:val="28"/>
        </w:rPr>
        <w:t xml:space="preserve"> и  </w:t>
      </w:r>
      <w:r w:rsidR="00C520BF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C520BF" w:rsidRPr="00AE18D1">
        <w:rPr>
          <w:rFonts w:ascii="Times New Roman" w:hAnsi="Times New Roman"/>
          <w:color w:val="000000" w:themeColor="text1"/>
          <w:sz w:val="28"/>
          <w:szCs w:val="28"/>
        </w:rPr>
        <w:t>або</w:t>
      </w:r>
      <w:r w:rsidR="00C520BF">
        <w:rPr>
          <w:rFonts w:ascii="Times New Roman" w:hAnsi="Times New Roman"/>
          <w:color w:val="000000" w:themeColor="text1"/>
          <w:sz w:val="28"/>
          <w:szCs w:val="28"/>
        </w:rPr>
        <w:t>чей</w:t>
      </w:r>
      <w:r w:rsidR="00C520BF" w:rsidRPr="00AE18D1">
        <w:rPr>
          <w:rFonts w:ascii="Times New Roman" w:hAnsi="Times New Roman"/>
          <w:color w:val="000000" w:themeColor="text1"/>
          <w:sz w:val="28"/>
          <w:szCs w:val="28"/>
        </w:rPr>
        <w:t xml:space="preserve"> програм</w:t>
      </w:r>
      <w:r w:rsidR="00C520BF">
        <w:rPr>
          <w:rFonts w:ascii="Times New Roman" w:hAnsi="Times New Roman"/>
          <w:color w:val="000000" w:themeColor="text1"/>
          <w:sz w:val="28"/>
          <w:szCs w:val="28"/>
        </w:rPr>
        <w:t>мы</w:t>
      </w:r>
      <w:r w:rsidR="00C520BF" w:rsidRPr="00AE18D1">
        <w:rPr>
          <w:rFonts w:ascii="Times New Roman" w:hAnsi="Times New Roman"/>
          <w:color w:val="000000" w:themeColor="text1"/>
          <w:sz w:val="28"/>
          <w:szCs w:val="28"/>
        </w:rPr>
        <w:t>. Предметная линия учебников</w:t>
      </w:r>
      <w:r w:rsidR="00C520B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520BF" w:rsidRPr="00AE18D1">
        <w:rPr>
          <w:rFonts w:ascii="Times New Roman" w:hAnsi="Times New Roman"/>
          <w:color w:val="000000" w:themeColor="text1"/>
          <w:sz w:val="28"/>
          <w:szCs w:val="28"/>
        </w:rPr>
        <w:t xml:space="preserve">под редакцией Т. Я. </w:t>
      </w:r>
      <w:proofErr w:type="spellStart"/>
      <w:r w:rsidR="00C520BF" w:rsidRPr="00AE18D1">
        <w:rPr>
          <w:rFonts w:ascii="Times New Roman" w:hAnsi="Times New Roman"/>
          <w:color w:val="000000" w:themeColor="text1"/>
          <w:sz w:val="28"/>
          <w:szCs w:val="28"/>
        </w:rPr>
        <w:t>Шпикаловой</w:t>
      </w:r>
      <w:proofErr w:type="spellEnd"/>
      <w:r w:rsidR="00C520BF" w:rsidRPr="00AE18D1">
        <w:rPr>
          <w:rFonts w:ascii="Times New Roman" w:hAnsi="Times New Roman"/>
          <w:color w:val="000000" w:themeColor="text1"/>
          <w:sz w:val="28"/>
          <w:szCs w:val="28"/>
        </w:rPr>
        <w:t>.  5 – 8классы</w:t>
      </w:r>
      <w:proofErr w:type="gramStart"/>
      <w:r w:rsidR="00C520BF" w:rsidRPr="00AE18D1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="00C520BF" w:rsidRPr="00AE18D1">
        <w:rPr>
          <w:rFonts w:ascii="Times New Roman" w:hAnsi="Times New Roman"/>
          <w:color w:val="000000" w:themeColor="text1"/>
          <w:sz w:val="28"/>
          <w:szCs w:val="28"/>
        </w:rPr>
        <w:t xml:space="preserve"> пособие для учителей общ</w:t>
      </w:r>
      <w:r w:rsidR="00C520BF" w:rsidRPr="00AE18D1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C520BF" w:rsidRPr="00AE18D1">
        <w:rPr>
          <w:rFonts w:ascii="Times New Roman" w:hAnsi="Times New Roman"/>
          <w:color w:val="000000" w:themeColor="text1"/>
          <w:sz w:val="28"/>
          <w:szCs w:val="28"/>
        </w:rPr>
        <w:t xml:space="preserve">образовательных учреждений / [Т. Я. </w:t>
      </w:r>
      <w:proofErr w:type="spellStart"/>
      <w:r w:rsidR="00C520BF" w:rsidRPr="00AE18D1">
        <w:rPr>
          <w:rFonts w:ascii="Times New Roman" w:hAnsi="Times New Roman"/>
          <w:color w:val="000000" w:themeColor="text1"/>
          <w:sz w:val="28"/>
          <w:szCs w:val="28"/>
        </w:rPr>
        <w:t>Шпикалова</w:t>
      </w:r>
      <w:proofErr w:type="spellEnd"/>
      <w:r w:rsidR="00C520BF" w:rsidRPr="00AE18D1">
        <w:rPr>
          <w:rFonts w:ascii="Times New Roman" w:hAnsi="Times New Roman"/>
          <w:color w:val="000000" w:themeColor="text1"/>
          <w:sz w:val="28"/>
          <w:szCs w:val="28"/>
        </w:rPr>
        <w:t xml:space="preserve">, Л, В. Ершова, Г. А. </w:t>
      </w:r>
      <w:proofErr w:type="spellStart"/>
      <w:r w:rsidR="00C520BF" w:rsidRPr="00AE18D1">
        <w:rPr>
          <w:rFonts w:ascii="Times New Roman" w:hAnsi="Times New Roman"/>
          <w:color w:val="000000" w:themeColor="text1"/>
          <w:sz w:val="28"/>
          <w:szCs w:val="28"/>
        </w:rPr>
        <w:t>Поровская</w:t>
      </w:r>
      <w:proofErr w:type="spellEnd"/>
      <w:r w:rsidR="00C520BF" w:rsidRPr="00AE18D1">
        <w:rPr>
          <w:rFonts w:ascii="Times New Roman" w:hAnsi="Times New Roman"/>
          <w:color w:val="000000" w:themeColor="text1"/>
          <w:sz w:val="28"/>
          <w:szCs w:val="28"/>
        </w:rPr>
        <w:t xml:space="preserve"> и др.]; под ред. Т. Я. </w:t>
      </w:r>
      <w:proofErr w:type="spellStart"/>
      <w:r w:rsidR="00C520BF" w:rsidRPr="00AE18D1">
        <w:rPr>
          <w:rFonts w:ascii="Times New Roman" w:hAnsi="Times New Roman"/>
          <w:color w:val="000000" w:themeColor="text1"/>
          <w:sz w:val="28"/>
          <w:szCs w:val="28"/>
        </w:rPr>
        <w:t>Шпикаловой</w:t>
      </w:r>
      <w:proofErr w:type="spellEnd"/>
      <w:r w:rsidR="00C520BF" w:rsidRPr="00AE18D1">
        <w:rPr>
          <w:rFonts w:ascii="Times New Roman" w:hAnsi="Times New Roman"/>
          <w:color w:val="000000" w:themeColor="text1"/>
          <w:sz w:val="28"/>
          <w:szCs w:val="28"/>
        </w:rPr>
        <w:t>. — М.: Просвещение, 2012. - 157 с.</w:t>
      </w:r>
    </w:p>
    <w:p w:rsidR="00C520BF" w:rsidRPr="008E1BBE" w:rsidRDefault="00C520BF" w:rsidP="00C520BF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BBE">
        <w:rPr>
          <w:rFonts w:ascii="Times New Roman" w:hAnsi="Times New Roman" w:cs="Times New Roman"/>
          <w:sz w:val="28"/>
          <w:szCs w:val="28"/>
        </w:rPr>
        <w:t>Рабочая  программа  ориентирована  на  использование  системы учебников:</w:t>
      </w:r>
      <w:r w:rsidRPr="008E1B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520BF" w:rsidRPr="00AE18D1" w:rsidRDefault="00C520BF" w:rsidP="00C520BF">
      <w:pPr>
        <w:pStyle w:val="Style2"/>
        <w:widowControl/>
        <w:spacing w:line="276" w:lineRule="auto"/>
        <w:ind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AE18D1">
        <w:rPr>
          <w:rFonts w:ascii="Times New Roman" w:hAnsi="Times New Roman"/>
          <w:color w:val="000000" w:themeColor="text1"/>
          <w:sz w:val="28"/>
          <w:szCs w:val="28"/>
        </w:rPr>
        <w:t xml:space="preserve">Изобразительное искусство.5 класс: учебник для общеобразовательных организаций/ [Т. Я. </w:t>
      </w:r>
      <w:proofErr w:type="spellStart"/>
      <w:r w:rsidRPr="00AE18D1">
        <w:rPr>
          <w:rFonts w:ascii="Times New Roman" w:hAnsi="Times New Roman"/>
          <w:color w:val="000000" w:themeColor="text1"/>
          <w:sz w:val="28"/>
          <w:szCs w:val="28"/>
        </w:rPr>
        <w:t>Шпикалова</w:t>
      </w:r>
      <w:proofErr w:type="spellEnd"/>
      <w:r w:rsidRPr="00AE18D1">
        <w:rPr>
          <w:rFonts w:ascii="Times New Roman" w:hAnsi="Times New Roman"/>
          <w:color w:val="000000" w:themeColor="text1"/>
          <w:sz w:val="28"/>
          <w:szCs w:val="28"/>
        </w:rPr>
        <w:t>, Л, В. Е</w:t>
      </w:r>
      <w:r w:rsidRPr="00AE18D1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AE18D1">
        <w:rPr>
          <w:rFonts w:ascii="Times New Roman" w:hAnsi="Times New Roman"/>
          <w:color w:val="000000" w:themeColor="text1"/>
          <w:sz w:val="28"/>
          <w:szCs w:val="28"/>
        </w:rPr>
        <w:t xml:space="preserve">шова, Г. А. </w:t>
      </w:r>
      <w:proofErr w:type="spellStart"/>
      <w:r w:rsidRPr="00AE18D1">
        <w:rPr>
          <w:rFonts w:ascii="Times New Roman" w:hAnsi="Times New Roman"/>
          <w:color w:val="000000" w:themeColor="text1"/>
          <w:sz w:val="28"/>
          <w:szCs w:val="28"/>
        </w:rPr>
        <w:t>Поровская</w:t>
      </w:r>
      <w:proofErr w:type="spellEnd"/>
      <w:r w:rsidRPr="00AE18D1">
        <w:rPr>
          <w:rFonts w:ascii="Times New Roman" w:hAnsi="Times New Roman"/>
          <w:color w:val="000000" w:themeColor="text1"/>
          <w:sz w:val="28"/>
          <w:szCs w:val="28"/>
        </w:rPr>
        <w:t xml:space="preserve"> и др.]; под ред. Т. Я. </w:t>
      </w:r>
      <w:proofErr w:type="spellStart"/>
      <w:r w:rsidRPr="00AE18D1">
        <w:rPr>
          <w:rFonts w:ascii="Times New Roman" w:hAnsi="Times New Roman"/>
          <w:color w:val="000000" w:themeColor="text1"/>
          <w:sz w:val="28"/>
          <w:szCs w:val="28"/>
        </w:rPr>
        <w:t>Шпикаловой</w:t>
      </w:r>
      <w:proofErr w:type="spellEnd"/>
      <w:r w:rsidRPr="00AE18D1">
        <w:rPr>
          <w:rFonts w:ascii="Times New Roman" w:hAnsi="Times New Roman"/>
          <w:color w:val="000000" w:themeColor="text1"/>
          <w:sz w:val="28"/>
          <w:szCs w:val="28"/>
        </w:rPr>
        <w:t xml:space="preserve">. .-3-е </w:t>
      </w:r>
      <w:r>
        <w:rPr>
          <w:rFonts w:ascii="Times New Roman" w:hAnsi="Times New Roman"/>
          <w:color w:val="000000" w:themeColor="text1"/>
          <w:sz w:val="28"/>
          <w:szCs w:val="28"/>
        </w:rPr>
        <w:t>издание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— М.: Просвещение, 2019</w:t>
      </w:r>
      <w:r w:rsidRPr="00AE18D1">
        <w:rPr>
          <w:rFonts w:ascii="Times New Roman" w:hAnsi="Times New Roman"/>
          <w:color w:val="000000" w:themeColor="text1"/>
          <w:sz w:val="28"/>
          <w:szCs w:val="28"/>
        </w:rPr>
        <w:t>. - 207 с.</w:t>
      </w:r>
    </w:p>
    <w:p w:rsidR="00C520BF" w:rsidRPr="00AE18D1" w:rsidRDefault="00C520BF" w:rsidP="00C520BF">
      <w:pPr>
        <w:pStyle w:val="Style2"/>
        <w:widowControl/>
        <w:spacing w:line="276" w:lineRule="auto"/>
        <w:ind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AE18D1">
        <w:rPr>
          <w:rFonts w:ascii="Times New Roman" w:hAnsi="Times New Roman"/>
          <w:color w:val="000000" w:themeColor="text1"/>
          <w:sz w:val="28"/>
          <w:szCs w:val="28"/>
        </w:rPr>
        <w:t xml:space="preserve">Изобразительное искусство.6 класс: учебник для общеобразовательных организаций/ [Т. Я. </w:t>
      </w:r>
      <w:proofErr w:type="spellStart"/>
      <w:r w:rsidRPr="00AE18D1">
        <w:rPr>
          <w:rFonts w:ascii="Times New Roman" w:hAnsi="Times New Roman"/>
          <w:color w:val="000000" w:themeColor="text1"/>
          <w:sz w:val="28"/>
          <w:szCs w:val="28"/>
        </w:rPr>
        <w:t>Шпикалова</w:t>
      </w:r>
      <w:proofErr w:type="spellEnd"/>
      <w:r w:rsidRPr="00AE18D1">
        <w:rPr>
          <w:rFonts w:ascii="Times New Roman" w:hAnsi="Times New Roman"/>
          <w:color w:val="000000" w:themeColor="text1"/>
          <w:sz w:val="28"/>
          <w:szCs w:val="28"/>
        </w:rPr>
        <w:t>, Л, В. Е</w:t>
      </w:r>
      <w:r w:rsidRPr="00AE18D1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AE18D1">
        <w:rPr>
          <w:rFonts w:ascii="Times New Roman" w:hAnsi="Times New Roman"/>
          <w:color w:val="000000" w:themeColor="text1"/>
          <w:sz w:val="28"/>
          <w:szCs w:val="28"/>
        </w:rPr>
        <w:t xml:space="preserve">шова, Г. А. </w:t>
      </w:r>
      <w:proofErr w:type="spellStart"/>
      <w:r w:rsidRPr="00AE18D1">
        <w:rPr>
          <w:rFonts w:ascii="Times New Roman" w:hAnsi="Times New Roman"/>
          <w:color w:val="000000" w:themeColor="text1"/>
          <w:sz w:val="28"/>
          <w:szCs w:val="28"/>
        </w:rPr>
        <w:t>Поровская</w:t>
      </w:r>
      <w:proofErr w:type="spellEnd"/>
      <w:r w:rsidRPr="00AE18D1">
        <w:rPr>
          <w:rFonts w:ascii="Times New Roman" w:hAnsi="Times New Roman"/>
          <w:color w:val="000000" w:themeColor="text1"/>
          <w:sz w:val="28"/>
          <w:szCs w:val="28"/>
        </w:rPr>
        <w:t xml:space="preserve"> и др.]; под ред. Т. Я. </w:t>
      </w:r>
      <w:proofErr w:type="spellStart"/>
      <w:r w:rsidRPr="00AE18D1">
        <w:rPr>
          <w:rFonts w:ascii="Times New Roman" w:hAnsi="Times New Roman"/>
          <w:color w:val="000000" w:themeColor="text1"/>
          <w:sz w:val="28"/>
          <w:szCs w:val="28"/>
        </w:rPr>
        <w:t>Шпикаловой</w:t>
      </w:r>
      <w:proofErr w:type="spellEnd"/>
      <w:r w:rsidRPr="00AE18D1">
        <w:rPr>
          <w:rFonts w:ascii="Times New Roman" w:hAnsi="Times New Roman"/>
          <w:color w:val="000000" w:themeColor="text1"/>
          <w:sz w:val="28"/>
          <w:szCs w:val="28"/>
        </w:rPr>
        <w:t>. .-2-е издание</w:t>
      </w:r>
      <w:proofErr w:type="gramStart"/>
      <w:r w:rsidRPr="00AE18D1">
        <w:rPr>
          <w:rFonts w:ascii="Times New Roman" w:hAnsi="Times New Roman"/>
          <w:color w:val="000000" w:themeColor="text1"/>
          <w:sz w:val="28"/>
          <w:szCs w:val="28"/>
        </w:rPr>
        <w:t xml:space="preserve"> .</w:t>
      </w:r>
      <w:proofErr w:type="gramEnd"/>
      <w:r w:rsidRPr="00AE18D1">
        <w:rPr>
          <w:rFonts w:ascii="Times New Roman" w:hAnsi="Times New Roman"/>
          <w:color w:val="000000" w:themeColor="text1"/>
          <w:sz w:val="28"/>
          <w:szCs w:val="28"/>
        </w:rPr>
        <w:t>— М.: Просвещение, 2014. - 240 с.</w:t>
      </w:r>
    </w:p>
    <w:p w:rsidR="00C520BF" w:rsidRPr="00B07A66" w:rsidRDefault="00C520BF" w:rsidP="00C520BF">
      <w:pPr>
        <w:pStyle w:val="Style2"/>
        <w:widowControl/>
        <w:spacing w:line="276" w:lineRule="auto"/>
        <w:ind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AE18D1">
        <w:rPr>
          <w:rFonts w:ascii="Times New Roman" w:hAnsi="Times New Roman"/>
          <w:color w:val="000000" w:themeColor="text1"/>
          <w:sz w:val="28"/>
          <w:szCs w:val="28"/>
        </w:rPr>
        <w:t xml:space="preserve">Изобразительное искусство.7 класс: учебник для общеобразовательных организаций/ [Т. Я. </w:t>
      </w:r>
      <w:proofErr w:type="spellStart"/>
      <w:r w:rsidRPr="00AE18D1">
        <w:rPr>
          <w:rFonts w:ascii="Times New Roman" w:hAnsi="Times New Roman"/>
          <w:color w:val="000000" w:themeColor="text1"/>
          <w:sz w:val="28"/>
          <w:szCs w:val="28"/>
        </w:rPr>
        <w:t>Шпикалова</w:t>
      </w:r>
      <w:proofErr w:type="spellEnd"/>
      <w:r w:rsidRPr="00AE18D1">
        <w:rPr>
          <w:rFonts w:ascii="Times New Roman" w:hAnsi="Times New Roman"/>
          <w:color w:val="000000" w:themeColor="text1"/>
          <w:sz w:val="28"/>
          <w:szCs w:val="28"/>
        </w:rPr>
        <w:t>, Л, В. Е</w:t>
      </w:r>
      <w:r w:rsidRPr="00AE18D1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AE18D1">
        <w:rPr>
          <w:rFonts w:ascii="Times New Roman" w:hAnsi="Times New Roman"/>
          <w:color w:val="000000" w:themeColor="text1"/>
          <w:sz w:val="28"/>
          <w:szCs w:val="28"/>
        </w:rPr>
        <w:t xml:space="preserve">шова, Г. А. </w:t>
      </w:r>
      <w:proofErr w:type="spellStart"/>
      <w:r w:rsidRPr="00AE18D1">
        <w:rPr>
          <w:rFonts w:ascii="Times New Roman" w:hAnsi="Times New Roman"/>
          <w:color w:val="000000" w:themeColor="text1"/>
          <w:sz w:val="28"/>
          <w:szCs w:val="28"/>
        </w:rPr>
        <w:t>Поровская</w:t>
      </w:r>
      <w:proofErr w:type="spellEnd"/>
      <w:r w:rsidRPr="00AE18D1">
        <w:rPr>
          <w:rFonts w:ascii="Times New Roman" w:hAnsi="Times New Roman"/>
          <w:color w:val="000000" w:themeColor="text1"/>
          <w:sz w:val="28"/>
          <w:szCs w:val="28"/>
        </w:rPr>
        <w:t xml:space="preserve"> и др.]; под ред. Т. Я. </w:t>
      </w:r>
      <w:proofErr w:type="spellStart"/>
      <w:r w:rsidRPr="00AE18D1">
        <w:rPr>
          <w:rFonts w:ascii="Times New Roman" w:hAnsi="Times New Roman"/>
          <w:color w:val="000000" w:themeColor="text1"/>
          <w:sz w:val="28"/>
          <w:szCs w:val="28"/>
        </w:rPr>
        <w:t>Шпикаловой</w:t>
      </w:r>
      <w:proofErr w:type="spellEnd"/>
      <w:r w:rsidRPr="00AE18D1">
        <w:rPr>
          <w:rFonts w:ascii="Times New Roman" w:hAnsi="Times New Roman"/>
          <w:color w:val="000000" w:themeColor="text1"/>
          <w:sz w:val="28"/>
          <w:szCs w:val="28"/>
        </w:rPr>
        <w:t>. .-2-е издание</w:t>
      </w:r>
      <w:proofErr w:type="gramStart"/>
      <w:r w:rsidRPr="00AE18D1">
        <w:rPr>
          <w:rFonts w:ascii="Times New Roman" w:hAnsi="Times New Roman"/>
          <w:color w:val="000000" w:themeColor="text1"/>
          <w:sz w:val="28"/>
          <w:szCs w:val="28"/>
        </w:rPr>
        <w:t xml:space="preserve"> .</w:t>
      </w:r>
      <w:proofErr w:type="gramEnd"/>
      <w:r w:rsidRPr="00AE18D1">
        <w:rPr>
          <w:rFonts w:ascii="Times New Roman" w:hAnsi="Times New Roman"/>
          <w:color w:val="000000" w:themeColor="text1"/>
          <w:sz w:val="28"/>
          <w:szCs w:val="28"/>
        </w:rPr>
        <w:t>— М.: Просвещение, 2014. - 240 с.</w:t>
      </w:r>
    </w:p>
    <w:p w:rsidR="00C520BF" w:rsidRPr="008E1BBE" w:rsidRDefault="00C520BF" w:rsidP="00C520BF">
      <w:pPr>
        <w:pStyle w:val="Style7"/>
        <w:widowControl/>
        <w:ind w:firstLine="540"/>
        <w:jc w:val="both"/>
        <w:rPr>
          <w:rStyle w:val="FontStyle64"/>
          <w:rFonts w:eastAsia="Bookman Old Style"/>
          <w:sz w:val="28"/>
          <w:szCs w:val="28"/>
        </w:rPr>
      </w:pPr>
      <w:r w:rsidRPr="008E1BBE">
        <w:rPr>
          <w:rStyle w:val="FontStyle64"/>
          <w:rFonts w:eastAsia="Bookman Old Style"/>
          <w:sz w:val="28"/>
          <w:szCs w:val="28"/>
        </w:rPr>
        <w:t xml:space="preserve">Общий объём времени отводимого  на изучение </w:t>
      </w:r>
      <w:r w:rsidR="00E54C60">
        <w:rPr>
          <w:rStyle w:val="FontStyle64"/>
          <w:rFonts w:eastAsia="Bookman Old Style"/>
          <w:sz w:val="28"/>
          <w:szCs w:val="28"/>
        </w:rPr>
        <w:t>изобразительному искусству 5-</w:t>
      </w:r>
      <w:bookmarkStart w:id="0" w:name="_GoBack"/>
      <w:bookmarkEnd w:id="0"/>
      <w:r w:rsidR="00E54C60">
        <w:rPr>
          <w:rStyle w:val="FontStyle64"/>
          <w:rFonts w:eastAsia="Bookman Old Style"/>
          <w:sz w:val="28"/>
          <w:szCs w:val="28"/>
        </w:rPr>
        <w:t>7</w:t>
      </w:r>
      <w:r w:rsidRPr="008E1BBE">
        <w:rPr>
          <w:rStyle w:val="FontStyle64"/>
          <w:rFonts w:eastAsia="Bookman Old Style"/>
          <w:sz w:val="28"/>
          <w:szCs w:val="28"/>
        </w:rPr>
        <w:t xml:space="preserve"> классе составляет </w:t>
      </w:r>
      <w:r w:rsidR="00E54C60">
        <w:rPr>
          <w:b/>
          <w:color w:val="000000" w:themeColor="text1"/>
          <w:sz w:val="28"/>
          <w:szCs w:val="28"/>
        </w:rPr>
        <w:t>102</w:t>
      </w:r>
      <w:r w:rsidRPr="008E1BBE">
        <w:rPr>
          <w:rStyle w:val="FontStyle64"/>
          <w:rFonts w:eastAsia="Bookman Old Style"/>
          <w:sz w:val="28"/>
          <w:szCs w:val="28"/>
        </w:rPr>
        <w:t xml:space="preserve"> часа. Согласно учебному плану школы предмет изучается 1 ч. в неделю.</w:t>
      </w:r>
    </w:p>
    <w:p w:rsidR="00C520BF" w:rsidRPr="008E1BBE" w:rsidRDefault="00C520BF" w:rsidP="00C520BF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1BBE">
        <w:rPr>
          <w:rFonts w:ascii="Times New Roman" w:hAnsi="Times New Roman" w:cs="Times New Roman"/>
          <w:sz w:val="28"/>
          <w:szCs w:val="28"/>
        </w:rPr>
        <w:t xml:space="preserve">Рабочая программа включает: пояснительную записку, </w:t>
      </w:r>
      <w:r w:rsidRPr="008E1BBE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E1BBE">
        <w:rPr>
          <w:rFonts w:ascii="Times New Roman" w:eastAsia="Times New Roman" w:hAnsi="Times New Roman" w:cs="Times New Roman"/>
          <w:bCs/>
          <w:sz w:val="28"/>
          <w:szCs w:val="28"/>
        </w:rPr>
        <w:t>ланируемые результаты освоения учебного предмета</w:t>
      </w:r>
      <w:r w:rsidRPr="008E1BB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E1BBE">
        <w:rPr>
          <w:rFonts w:ascii="Times New Roman" w:hAnsi="Times New Roman" w:cs="Times New Roman"/>
          <w:sz w:val="28"/>
          <w:szCs w:val="28"/>
        </w:rPr>
        <w:t>содержание учебного предмета</w:t>
      </w:r>
      <w:r w:rsidRPr="008E1BBE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8E1BBE">
        <w:rPr>
          <w:rFonts w:ascii="Times New Roman" w:hAnsi="Times New Roman" w:cs="Times New Roman"/>
          <w:sz w:val="28"/>
          <w:szCs w:val="28"/>
        </w:rPr>
        <w:t>тематическое планирование.</w:t>
      </w:r>
    </w:p>
    <w:p w:rsidR="009B7BF0" w:rsidRDefault="009B7BF0" w:rsidP="0015457C">
      <w:pPr>
        <w:ind w:firstLine="567"/>
      </w:pPr>
    </w:p>
    <w:sectPr w:rsidR="009B7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AB"/>
    <w:rsid w:val="00044777"/>
    <w:rsid w:val="0015457C"/>
    <w:rsid w:val="001C4FFF"/>
    <w:rsid w:val="009B7BF0"/>
    <w:rsid w:val="00C463AB"/>
    <w:rsid w:val="00C520BF"/>
    <w:rsid w:val="00E54C60"/>
    <w:rsid w:val="00E56969"/>
    <w:rsid w:val="00F22652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C520BF"/>
    <w:pPr>
      <w:widowControl w:val="0"/>
      <w:autoSpaceDE w:val="0"/>
      <w:autoSpaceDN w:val="0"/>
      <w:adjustRightInd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C52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rsid w:val="00C520BF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C520BF"/>
    <w:pPr>
      <w:widowControl w:val="0"/>
      <w:autoSpaceDE w:val="0"/>
      <w:autoSpaceDN w:val="0"/>
      <w:adjustRightInd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C52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rsid w:val="00C520BF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Илья</cp:lastModifiedBy>
  <cp:revision>2</cp:revision>
  <dcterms:created xsi:type="dcterms:W3CDTF">2019-10-21T06:50:00Z</dcterms:created>
  <dcterms:modified xsi:type="dcterms:W3CDTF">2019-10-21T06:52:00Z</dcterms:modified>
</cp:coreProperties>
</file>