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657" w:rsidRPr="00524872" w:rsidRDefault="00C54657" w:rsidP="00C5465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4872">
        <w:rPr>
          <w:rFonts w:ascii="Times New Roman" w:hAnsi="Times New Roman"/>
          <w:b/>
          <w:sz w:val="24"/>
          <w:szCs w:val="24"/>
          <w:lang w:eastAsia="ru-RU"/>
        </w:rPr>
        <w:t>Аннотация к рабочей программе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24872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>математике.</w:t>
      </w:r>
    </w:p>
    <w:p w:rsidR="00C54657" w:rsidRPr="00524872" w:rsidRDefault="00C54657" w:rsidP="00C546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54657" w:rsidRDefault="00C54657" w:rsidP="00C546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872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 xml:space="preserve">информатике </w:t>
      </w:r>
      <w:r w:rsidRPr="00524872">
        <w:rPr>
          <w:rFonts w:ascii="Times New Roman" w:hAnsi="Times New Roman"/>
          <w:sz w:val="24"/>
          <w:szCs w:val="24"/>
        </w:rPr>
        <w:t xml:space="preserve">разработана для  </w:t>
      </w:r>
      <w:r>
        <w:rPr>
          <w:rFonts w:ascii="Times New Roman" w:hAnsi="Times New Roman"/>
          <w:sz w:val="24"/>
          <w:szCs w:val="24"/>
        </w:rPr>
        <w:t>7</w:t>
      </w:r>
      <w:r w:rsidRPr="0052487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9</w:t>
      </w:r>
      <w:r w:rsidRPr="00524872">
        <w:rPr>
          <w:rFonts w:ascii="Times New Roman" w:hAnsi="Times New Roman"/>
          <w:sz w:val="24"/>
          <w:szCs w:val="24"/>
        </w:rPr>
        <w:t xml:space="preserve">  класса </w:t>
      </w:r>
      <w:r>
        <w:rPr>
          <w:rFonts w:ascii="Times New Roman" w:hAnsi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/>
          <w:sz w:val="24"/>
          <w:szCs w:val="24"/>
        </w:rPr>
        <w:t>Песчанская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</w:t>
      </w:r>
      <w:r w:rsidRPr="00B71BBE">
        <w:rPr>
          <w:rFonts w:ascii="Times New Roman" w:hAnsi="Times New Roman"/>
          <w:sz w:val="24"/>
          <w:szCs w:val="24"/>
        </w:rPr>
        <w:t xml:space="preserve"> </w:t>
      </w:r>
      <w:r w:rsidRPr="00580B4F">
        <w:rPr>
          <w:rFonts w:ascii="Times New Roman" w:hAnsi="Times New Roman"/>
          <w:sz w:val="24"/>
          <w:szCs w:val="24"/>
        </w:rPr>
        <w:t xml:space="preserve">на основе программы Мерзляк А.Г., Полонской В.Б., Якир М.С. «Математика: программы: 5 - 11 классы», изданной в сборнике «Математика: программы: 5 - 11 классы / А.Г. Мерзляк, В.Б. Полонской, М.С. Якир и </w:t>
      </w:r>
      <w:proofErr w:type="spellStart"/>
      <w:proofErr w:type="gramStart"/>
      <w:r w:rsidRPr="00580B4F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580B4F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 w:rsidRPr="00580B4F">
        <w:rPr>
          <w:rFonts w:ascii="Times New Roman" w:hAnsi="Times New Roman"/>
          <w:sz w:val="24"/>
          <w:szCs w:val="24"/>
        </w:rPr>
        <w:t>Виентана</w:t>
      </w:r>
      <w:proofErr w:type="spellEnd"/>
      <w:r w:rsidRPr="00580B4F">
        <w:rPr>
          <w:rFonts w:ascii="Times New Roman" w:hAnsi="Times New Roman"/>
          <w:sz w:val="24"/>
          <w:szCs w:val="24"/>
        </w:rPr>
        <w:t>-Граф, 2018 – 152 с.» в соответствии с требованиями Федерального государственного образовательного стандарта основного общего образования.</w:t>
      </w:r>
    </w:p>
    <w:p w:rsidR="00C54657" w:rsidRDefault="00C54657" w:rsidP="00C54657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C54657" w:rsidRPr="00524872" w:rsidRDefault="00C54657" w:rsidP="00C5465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24872">
        <w:rPr>
          <w:rFonts w:ascii="Times New Roman" w:hAnsi="Times New Roman"/>
          <w:sz w:val="24"/>
          <w:szCs w:val="24"/>
        </w:rPr>
        <w:t>Программа по</w:t>
      </w:r>
      <w:r>
        <w:rPr>
          <w:rFonts w:ascii="Times New Roman" w:hAnsi="Times New Roman"/>
          <w:sz w:val="24"/>
          <w:szCs w:val="24"/>
        </w:rPr>
        <w:t xml:space="preserve"> математике </w:t>
      </w:r>
      <w:r w:rsidRPr="00524872">
        <w:rPr>
          <w:rFonts w:ascii="Times New Roman" w:hAnsi="Times New Roman"/>
          <w:sz w:val="24"/>
          <w:szCs w:val="24"/>
        </w:rPr>
        <w:t>ориен</w:t>
      </w:r>
      <w:r>
        <w:rPr>
          <w:rFonts w:ascii="Times New Roman" w:hAnsi="Times New Roman"/>
          <w:sz w:val="24"/>
          <w:szCs w:val="24"/>
        </w:rPr>
        <w:t xml:space="preserve">тирована на использование следующих </w:t>
      </w:r>
      <w:r w:rsidRPr="00524872"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</w:rPr>
        <w:t>ов</w:t>
      </w:r>
      <w:r w:rsidRPr="00524872">
        <w:rPr>
          <w:rFonts w:ascii="Times New Roman" w:hAnsi="Times New Roman"/>
          <w:sz w:val="24"/>
          <w:szCs w:val="24"/>
        </w:rPr>
        <w:t>:</w:t>
      </w:r>
    </w:p>
    <w:p w:rsidR="00C54657" w:rsidRPr="00580B4F" w:rsidRDefault="00C54657" w:rsidP="00C54657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0B4F">
        <w:rPr>
          <w:rFonts w:ascii="Times New Roman" w:hAnsi="Times New Roman"/>
          <w:sz w:val="24"/>
          <w:szCs w:val="24"/>
          <w:lang w:eastAsia="ru-RU"/>
        </w:rPr>
        <w:t xml:space="preserve">учебник  «А.Г. </w:t>
      </w:r>
      <w:proofErr w:type="gramStart"/>
      <w:r w:rsidRPr="00580B4F">
        <w:rPr>
          <w:rFonts w:ascii="Times New Roman" w:hAnsi="Times New Roman"/>
          <w:sz w:val="24"/>
          <w:szCs w:val="24"/>
          <w:lang w:eastAsia="ru-RU"/>
        </w:rPr>
        <w:t>Мерзляк</w:t>
      </w:r>
      <w:proofErr w:type="gramEnd"/>
      <w:r w:rsidRPr="00580B4F">
        <w:rPr>
          <w:rFonts w:ascii="Times New Roman" w:hAnsi="Times New Roman"/>
          <w:sz w:val="24"/>
          <w:szCs w:val="24"/>
          <w:lang w:eastAsia="ru-RU"/>
        </w:rPr>
        <w:t xml:space="preserve">, В.Б. Полонской, М.С. Якир. Математика: учебник для 5 класса. – М.: </w:t>
      </w:r>
      <w:proofErr w:type="spellStart"/>
      <w:r w:rsidRPr="00580B4F">
        <w:rPr>
          <w:rFonts w:ascii="Times New Roman" w:hAnsi="Times New Roman"/>
          <w:sz w:val="24"/>
          <w:szCs w:val="24"/>
          <w:lang w:eastAsia="ru-RU"/>
        </w:rPr>
        <w:t>Виентана</w:t>
      </w:r>
      <w:proofErr w:type="spellEnd"/>
      <w:r w:rsidRPr="00580B4F">
        <w:rPr>
          <w:rFonts w:ascii="Times New Roman" w:hAnsi="Times New Roman"/>
          <w:sz w:val="24"/>
          <w:szCs w:val="24"/>
          <w:lang w:eastAsia="ru-RU"/>
        </w:rPr>
        <w:t>-Граф, 2016»;</w:t>
      </w:r>
    </w:p>
    <w:p w:rsidR="00C54657" w:rsidRPr="00580B4F" w:rsidRDefault="00C54657" w:rsidP="00C54657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0B4F">
        <w:rPr>
          <w:rFonts w:ascii="Times New Roman" w:hAnsi="Times New Roman"/>
          <w:sz w:val="24"/>
          <w:szCs w:val="24"/>
          <w:lang w:eastAsia="ru-RU"/>
        </w:rPr>
        <w:t xml:space="preserve">учебник  «А.Г. </w:t>
      </w:r>
      <w:proofErr w:type="gramStart"/>
      <w:r w:rsidRPr="00580B4F">
        <w:rPr>
          <w:rFonts w:ascii="Times New Roman" w:hAnsi="Times New Roman"/>
          <w:sz w:val="24"/>
          <w:szCs w:val="24"/>
          <w:lang w:eastAsia="ru-RU"/>
        </w:rPr>
        <w:t>Мерзляк</w:t>
      </w:r>
      <w:proofErr w:type="gramEnd"/>
      <w:r w:rsidRPr="00580B4F">
        <w:rPr>
          <w:rFonts w:ascii="Times New Roman" w:hAnsi="Times New Roman"/>
          <w:sz w:val="24"/>
          <w:szCs w:val="24"/>
          <w:lang w:eastAsia="ru-RU"/>
        </w:rPr>
        <w:t xml:space="preserve">, В.Б. Полонской, М.С. Якир. Математика: учебник для 6 класса. – М.: </w:t>
      </w:r>
      <w:proofErr w:type="spellStart"/>
      <w:r w:rsidRPr="00580B4F">
        <w:rPr>
          <w:rFonts w:ascii="Times New Roman" w:hAnsi="Times New Roman"/>
          <w:sz w:val="24"/>
          <w:szCs w:val="24"/>
          <w:lang w:eastAsia="ru-RU"/>
        </w:rPr>
        <w:t>Виентана</w:t>
      </w:r>
      <w:proofErr w:type="spellEnd"/>
      <w:r w:rsidRPr="00580B4F">
        <w:rPr>
          <w:rFonts w:ascii="Times New Roman" w:hAnsi="Times New Roman"/>
          <w:sz w:val="24"/>
          <w:szCs w:val="24"/>
          <w:lang w:eastAsia="ru-RU"/>
        </w:rPr>
        <w:t>-Граф, 2016»;</w:t>
      </w:r>
      <w:r w:rsidRPr="00580B4F">
        <w:rPr>
          <w:rFonts w:ascii="Times New Roman" w:hAnsi="Times New Roman"/>
          <w:sz w:val="24"/>
          <w:szCs w:val="24"/>
          <w:lang w:eastAsia="ru-RU"/>
        </w:rPr>
        <w:tab/>
      </w:r>
    </w:p>
    <w:p w:rsidR="00C54657" w:rsidRDefault="00C54657" w:rsidP="00C54657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C54657" w:rsidRPr="00524872" w:rsidRDefault="00C54657" w:rsidP="00C54657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A34F3E">
        <w:rPr>
          <w:rFonts w:ascii="Times New Roman" w:hAnsi="Times New Roman"/>
          <w:sz w:val="24"/>
          <w:szCs w:val="24"/>
          <w:lang w:eastAsia="ru-RU"/>
        </w:rPr>
        <w:t xml:space="preserve">Учебный  образовательный план  школы  предусматривает обязательное изучение </w:t>
      </w:r>
      <w:r>
        <w:rPr>
          <w:rFonts w:ascii="Times New Roman" w:hAnsi="Times New Roman"/>
          <w:sz w:val="24"/>
          <w:szCs w:val="24"/>
          <w:lang w:eastAsia="ru-RU"/>
        </w:rPr>
        <w:t xml:space="preserve">математики </w:t>
      </w:r>
      <w:r w:rsidRPr="00A34F3E">
        <w:rPr>
          <w:rFonts w:ascii="Times New Roman" w:hAnsi="Times New Roman"/>
          <w:sz w:val="24"/>
          <w:szCs w:val="24"/>
          <w:lang w:eastAsia="ru-RU"/>
        </w:rPr>
        <w:t xml:space="preserve">на этапе </w:t>
      </w:r>
      <w:r>
        <w:rPr>
          <w:rFonts w:ascii="Times New Roman" w:hAnsi="Times New Roman"/>
          <w:sz w:val="24"/>
          <w:szCs w:val="24"/>
          <w:lang w:eastAsia="ru-RU"/>
        </w:rPr>
        <w:t>основного</w:t>
      </w:r>
      <w:r w:rsidRPr="00A34F3E">
        <w:rPr>
          <w:rFonts w:ascii="Times New Roman" w:hAnsi="Times New Roman"/>
          <w:sz w:val="24"/>
          <w:szCs w:val="24"/>
          <w:lang w:eastAsia="ru-RU"/>
        </w:rPr>
        <w:t xml:space="preserve"> общего образования в объеме </w:t>
      </w:r>
      <w:r>
        <w:rPr>
          <w:rFonts w:ascii="Times New Roman" w:hAnsi="Times New Roman"/>
          <w:b/>
          <w:sz w:val="24"/>
          <w:szCs w:val="24"/>
          <w:lang w:eastAsia="ru-RU"/>
        </w:rPr>
        <w:t>340</w:t>
      </w:r>
      <w:r w:rsidRPr="00A34F3E">
        <w:rPr>
          <w:rFonts w:ascii="Times New Roman" w:hAnsi="Times New Roman"/>
          <w:b/>
          <w:sz w:val="24"/>
          <w:szCs w:val="24"/>
          <w:lang w:eastAsia="ru-RU"/>
        </w:rPr>
        <w:t xml:space="preserve"> ч</w:t>
      </w:r>
      <w:r>
        <w:rPr>
          <w:rFonts w:ascii="Times New Roman" w:hAnsi="Times New Roman"/>
          <w:sz w:val="24"/>
          <w:szCs w:val="24"/>
          <w:lang w:eastAsia="ru-RU"/>
        </w:rPr>
        <w:t>., в том числе: в</w:t>
      </w:r>
      <w:r w:rsidRPr="00A34F3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A34F3E">
        <w:rPr>
          <w:rFonts w:ascii="Times New Roman" w:hAnsi="Times New Roman"/>
          <w:sz w:val="24"/>
          <w:szCs w:val="24"/>
          <w:lang w:eastAsia="ru-RU"/>
        </w:rPr>
        <w:t xml:space="preserve"> классе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A34F3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170</w:t>
      </w:r>
      <w:r w:rsidRPr="00A34F3E">
        <w:rPr>
          <w:rFonts w:ascii="Times New Roman" w:hAnsi="Times New Roman"/>
          <w:sz w:val="24"/>
          <w:szCs w:val="24"/>
          <w:lang w:eastAsia="ru-RU"/>
        </w:rPr>
        <w:t xml:space="preserve"> ч</w:t>
      </w:r>
      <w:r>
        <w:rPr>
          <w:rFonts w:ascii="Times New Roman" w:hAnsi="Times New Roman"/>
          <w:sz w:val="24"/>
          <w:szCs w:val="24"/>
          <w:lang w:eastAsia="ru-RU"/>
        </w:rPr>
        <w:t>, в</w:t>
      </w:r>
      <w:r w:rsidRPr="00A34F3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A34F3E">
        <w:rPr>
          <w:rFonts w:ascii="Times New Roman" w:hAnsi="Times New Roman"/>
          <w:sz w:val="24"/>
          <w:szCs w:val="24"/>
          <w:lang w:eastAsia="ru-RU"/>
        </w:rPr>
        <w:t xml:space="preserve"> классе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A34F3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170 ч</w:t>
      </w:r>
      <w:r w:rsidRPr="00A34F3E">
        <w:rPr>
          <w:rFonts w:ascii="Times New Roman" w:hAnsi="Times New Roman"/>
          <w:sz w:val="24"/>
          <w:szCs w:val="24"/>
          <w:lang w:eastAsia="ru-RU"/>
        </w:rPr>
        <w:t>.</w:t>
      </w:r>
    </w:p>
    <w:p w:rsidR="00C54657" w:rsidRDefault="00C54657" w:rsidP="00C54657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4657" w:rsidRPr="00524872" w:rsidRDefault="00C54657" w:rsidP="00C54657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872">
        <w:rPr>
          <w:rFonts w:ascii="Times New Roman" w:hAnsi="Times New Roman"/>
          <w:sz w:val="24"/>
          <w:szCs w:val="24"/>
          <w:lang w:eastAsia="ru-RU"/>
        </w:rPr>
        <w:t xml:space="preserve">Рабочая программа включает: пояснительную  записку,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2A720D">
        <w:rPr>
          <w:rFonts w:ascii="Times New Roman" w:hAnsi="Times New Roman"/>
          <w:sz w:val="24"/>
          <w:szCs w:val="24"/>
          <w:lang w:eastAsia="ru-RU"/>
        </w:rPr>
        <w:t>ланируемые результаты освоения учебного предмета</w:t>
      </w:r>
      <w:r w:rsidRPr="00524872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2A720D">
        <w:rPr>
          <w:rFonts w:ascii="Times New Roman" w:hAnsi="Times New Roman"/>
          <w:sz w:val="24"/>
          <w:szCs w:val="24"/>
          <w:lang w:eastAsia="ru-RU"/>
        </w:rPr>
        <w:t>одержание учебного предмета</w:t>
      </w:r>
      <w:r w:rsidRPr="00524872">
        <w:rPr>
          <w:rFonts w:ascii="Times New Roman" w:hAnsi="Times New Roman"/>
          <w:sz w:val="24"/>
          <w:szCs w:val="24"/>
          <w:lang w:eastAsia="ru-RU"/>
        </w:rPr>
        <w:t>, тематическое планирование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45C42" w:rsidRDefault="00F45C42">
      <w:bookmarkStart w:id="0" w:name="_GoBack"/>
      <w:bookmarkEnd w:id="0"/>
    </w:p>
    <w:sectPr w:rsidR="00F45C42" w:rsidSect="005D1BE2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0078C"/>
    <w:multiLevelType w:val="hybridMultilevel"/>
    <w:tmpl w:val="83E8D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C4E"/>
    <w:rsid w:val="00B97C4E"/>
    <w:rsid w:val="00C54657"/>
    <w:rsid w:val="00F4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65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6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65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2020-11-06T09:51:00Z</dcterms:created>
  <dcterms:modified xsi:type="dcterms:W3CDTF">2020-11-06T09:52:00Z</dcterms:modified>
</cp:coreProperties>
</file>