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A00" w:rsidRPr="00837A00" w:rsidRDefault="00837A00" w:rsidP="00837A00">
      <w:pPr>
        <w:shd w:val="clear" w:color="auto" w:fill="FFFFFF"/>
        <w:autoSpaceDE w:val="0"/>
        <w:autoSpaceDN w:val="0"/>
        <w:adjustRightInd w:val="0"/>
        <w:jc w:val="right"/>
        <w:rPr>
          <w:b/>
          <w:bCs/>
          <w:color w:val="0D0D0D"/>
          <w:sz w:val="28"/>
        </w:rPr>
      </w:pPr>
    </w:p>
    <w:p w:rsidR="00837A00" w:rsidRPr="00837A00" w:rsidRDefault="00837A00" w:rsidP="00837A00">
      <w:pPr>
        <w:jc w:val="center"/>
        <w:rPr>
          <w:b/>
        </w:rPr>
      </w:pPr>
      <w:r w:rsidRPr="00837A00">
        <w:rPr>
          <w:b/>
        </w:rPr>
        <w:t>МБОУ  «</w:t>
      </w:r>
      <w:proofErr w:type="spellStart"/>
      <w:r w:rsidR="00FB09B0">
        <w:rPr>
          <w:b/>
        </w:rPr>
        <w:t>Песчанская</w:t>
      </w:r>
      <w:proofErr w:type="spellEnd"/>
      <w:r w:rsidR="00FB09B0">
        <w:rPr>
          <w:b/>
        </w:rPr>
        <w:t xml:space="preserve"> средняя </w:t>
      </w:r>
      <w:r w:rsidRPr="00837A00">
        <w:rPr>
          <w:b/>
        </w:rPr>
        <w:t>общеобразовательная школа»</w:t>
      </w:r>
    </w:p>
    <w:p w:rsidR="00837A00" w:rsidRPr="00837A00" w:rsidRDefault="00837A00" w:rsidP="00837A00">
      <w:pPr>
        <w:jc w:val="center"/>
        <w:rPr>
          <w:b/>
        </w:rPr>
      </w:pPr>
    </w:p>
    <w:p w:rsidR="00837A00" w:rsidRPr="00837A00" w:rsidRDefault="00837A00" w:rsidP="00837A00">
      <w:pPr>
        <w:jc w:val="center"/>
        <w:rPr>
          <w:b/>
        </w:rPr>
      </w:pPr>
    </w:p>
    <w:p w:rsidR="00837A00" w:rsidRPr="00837A00" w:rsidRDefault="00837A00" w:rsidP="00837A00">
      <w:pPr>
        <w:jc w:val="center"/>
        <w:rPr>
          <w:b/>
        </w:rPr>
      </w:pPr>
    </w:p>
    <w:tbl>
      <w:tblPr>
        <w:tblW w:w="5000" w:type="pct"/>
        <w:tblInd w:w="-318" w:type="dxa"/>
        <w:tblLook w:val="01E0" w:firstRow="1" w:lastRow="1" w:firstColumn="1" w:lastColumn="1" w:noHBand="0" w:noVBand="0"/>
      </w:tblPr>
      <w:tblGrid>
        <w:gridCol w:w="7480"/>
        <w:gridCol w:w="7589"/>
      </w:tblGrid>
      <w:tr w:rsidR="00837A00" w:rsidRPr="00837A00" w:rsidTr="00837A00">
        <w:trPr>
          <w:trHeight w:val="2045"/>
        </w:trPr>
        <w:tc>
          <w:tcPr>
            <w:tcW w:w="2482" w:type="pct"/>
            <w:shd w:val="clear" w:color="auto" w:fill="auto"/>
          </w:tcPr>
          <w:p w:rsidR="00FB09B0" w:rsidRPr="00837A00" w:rsidRDefault="00837A00" w:rsidP="00FB09B0">
            <w:pPr>
              <w:tabs>
                <w:tab w:val="left" w:pos="9288"/>
              </w:tabs>
              <w:rPr>
                <w:color w:val="0D0D0D"/>
              </w:rPr>
            </w:pPr>
            <w:r w:rsidRPr="00837A00">
              <w:rPr>
                <w:color w:val="0D0D0D"/>
              </w:rPr>
              <w:t xml:space="preserve">            </w:t>
            </w:r>
          </w:p>
          <w:p w:rsidR="00837A00" w:rsidRPr="00837A00" w:rsidRDefault="00837A00" w:rsidP="00837A00">
            <w:pPr>
              <w:tabs>
                <w:tab w:val="left" w:pos="9288"/>
              </w:tabs>
              <w:jc w:val="both"/>
              <w:rPr>
                <w:color w:val="0D0D0D"/>
              </w:rPr>
            </w:pPr>
          </w:p>
        </w:tc>
        <w:tc>
          <w:tcPr>
            <w:tcW w:w="2518" w:type="pct"/>
            <w:shd w:val="clear" w:color="auto" w:fill="auto"/>
          </w:tcPr>
          <w:p w:rsidR="00837A00" w:rsidRPr="00837A00" w:rsidRDefault="00837A00" w:rsidP="00837A00">
            <w:pPr>
              <w:tabs>
                <w:tab w:val="left" w:pos="9288"/>
              </w:tabs>
              <w:jc w:val="right"/>
              <w:rPr>
                <w:color w:val="0D0D0D"/>
              </w:rPr>
            </w:pPr>
            <w:r w:rsidRPr="00837A00">
              <w:rPr>
                <w:color w:val="0D0D0D"/>
              </w:rPr>
              <w:t xml:space="preserve">        Утверждаю</w:t>
            </w:r>
          </w:p>
          <w:p w:rsidR="00837A00" w:rsidRPr="00837A00" w:rsidRDefault="00837A00" w:rsidP="00837A00">
            <w:pPr>
              <w:tabs>
                <w:tab w:val="left" w:pos="9288"/>
              </w:tabs>
              <w:jc w:val="right"/>
              <w:rPr>
                <w:color w:val="0D0D0D"/>
              </w:rPr>
            </w:pPr>
            <w:r w:rsidRPr="00837A00">
              <w:rPr>
                <w:color w:val="0D0D0D"/>
              </w:rPr>
              <w:t xml:space="preserve">Директор  школы </w:t>
            </w:r>
          </w:p>
          <w:p w:rsidR="00837A00" w:rsidRPr="00837A00" w:rsidRDefault="00837A00" w:rsidP="00837A00">
            <w:pPr>
              <w:tabs>
                <w:tab w:val="left" w:pos="9288"/>
              </w:tabs>
              <w:jc w:val="right"/>
              <w:rPr>
                <w:color w:val="0D0D0D"/>
              </w:rPr>
            </w:pPr>
            <w:r w:rsidRPr="00837A00">
              <w:rPr>
                <w:color w:val="0D0D0D"/>
              </w:rPr>
              <w:t>__________/</w:t>
            </w:r>
            <w:r w:rsidR="00FB09B0">
              <w:rPr>
                <w:color w:val="0D0D0D"/>
              </w:rPr>
              <w:t xml:space="preserve"> Азаров В.А</w:t>
            </w:r>
            <w:r w:rsidRPr="00837A00">
              <w:rPr>
                <w:color w:val="0D0D0D"/>
              </w:rPr>
              <w:t>./</w:t>
            </w:r>
          </w:p>
          <w:p w:rsidR="00837A00" w:rsidRPr="00837A00" w:rsidRDefault="00837A00" w:rsidP="00FB09B0">
            <w:pPr>
              <w:tabs>
                <w:tab w:val="left" w:pos="9288"/>
              </w:tabs>
              <w:jc w:val="center"/>
              <w:rPr>
                <w:color w:val="0D0D0D"/>
              </w:rPr>
            </w:pPr>
            <w:r w:rsidRPr="00837A00">
              <w:rPr>
                <w:color w:val="0D0D0D"/>
              </w:rPr>
              <w:t xml:space="preserve">             </w:t>
            </w:r>
            <w:r w:rsidR="001F5259">
              <w:rPr>
                <w:color w:val="0D0D0D"/>
              </w:rPr>
              <w:t xml:space="preserve">                      </w:t>
            </w:r>
            <w:r w:rsidRPr="00837A00">
              <w:rPr>
                <w:color w:val="0D0D0D"/>
              </w:rPr>
              <w:t xml:space="preserve"> приказ №</w:t>
            </w:r>
            <w:r w:rsidR="00FB09B0">
              <w:rPr>
                <w:color w:val="0D0D0D"/>
              </w:rPr>
              <w:t xml:space="preserve">      от   «    </w:t>
            </w:r>
            <w:r w:rsidRPr="00837A00">
              <w:rPr>
                <w:color w:val="0D0D0D"/>
              </w:rPr>
              <w:t>»</w:t>
            </w:r>
            <w:r w:rsidR="00FB09B0">
              <w:rPr>
                <w:color w:val="0D0D0D"/>
              </w:rPr>
              <w:t xml:space="preserve">                 </w:t>
            </w:r>
            <w:r w:rsidRPr="00837A00">
              <w:rPr>
                <w:color w:val="0D0D0D"/>
              </w:rPr>
              <w:t>2019г.</w:t>
            </w:r>
          </w:p>
        </w:tc>
      </w:tr>
    </w:tbl>
    <w:p w:rsidR="00837A00" w:rsidRPr="00201947" w:rsidRDefault="00837A00" w:rsidP="00201947">
      <w:pPr>
        <w:rPr>
          <w:b/>
          <w:i/>
          <w:lang w:val="en-US"/>
        </w:rPr>
      </w:pPr>
    </w:p>
    <w:p w:rsidR="00837A00" w:rsidRPr="00837A00" w:rsidRDefault="00837A00" w:rsidP="00837A00">
      <w:pPr>
        <w:jc w:val="center"/>
        <w:rPr>
          <w:b/>
          <w:i/>
        </w:rPr>
      </w:pPr>
    </w:p>
    <w:p w:rsidR="00837A00" w:rsidRPr="00837A00" w:rsidRDefault="00837A00" w:rsidP="00837A00">
      <w:pPr>
        <w:rPr>
          <w:b/>
          <w:i/>
        </w:rPr>
      </w:pPr>
    </w:p>
    <w:p w:rsidR="00837A00" w:rsidRPr="00173236" w:rsidRDefault="00837A00" w:rsidP="00837A00">
      <w:pPr>
        <w:jc w:val="center"/>
      </w:pPr>
    </w:p>
    <w:p w:rsidR="00071321" w:rsidRDefault="00173236" w:rsidP="00837A00">
      <w:pPr>
        <w:widowControl w:val="0"/>
        <w:tabs>
          <w:tab w:val="left" w:pos="0"/>
        </w:tabs>
        <w:suppressAutoHyphens/>
        <w:autoSpaceDN w:val="0"/>
        <w:jc w:val="center"/>
        <w:textAlignment w:val="baseline"/>
        <w:rPr>
          <w:rFonts w:eastAsia="Droid Sans" w:cs="FreeSans"/>
          <w:b/>
          <w:kern w:val="3"/>
          <w:lang w:eastAsia="zh-CN" w:bidi="hi-IN"/>
        </w:rPr>
      </w:pPr>
      <w:r>
        <w:rPr>
          <w:rFonts w:eastAsia="Droid Sans" w:cs="FreeSans"/>
          <w:b/>
          <w:kern w:val="3"/>
          <w:lang w:eastAsia="zh-CN" w:bidi="hi-IN"/>
        </w:rPr>
        <w:t>Рабочая программа</w:t>
      </w:r>
    </w:p>
    <w:p w:rsidR="00173236" w:rsidRDefault="00B40897" w:rsidP="00837A00">
      <w:pPr>
        <w:widowControl w:val="0"/>
        <w:tabs>
          <w:tab w:val="left" w:pos="0"/>
        </w:tabs>
        <w:suppressAutoHyphens/>
        <w:autoSpaceDN w:val="0"/>
        <w:jc w:val="center"/>
        <w:textAlignment w:val="baseline"/>
        <w:rPr>
          <w:rFonts w:eastAsia="Droid Sans" w:cs="FreeSans"/>
          <w:b/>
          <w:kern w:val="3"/>
          <w:lang w:eastAsia="zh-CN" w:bidi="hi-IN"/>
        </w:rPr>
      </w:pPr>
      <w:r>
        <w:rPr>
          <w:rFonts w:eastAsia="Droid Sans" w:cs="FreeSans"/>
          <w:b/>
          <w:kern w:val="3"/>
          <w:lang w:eastAsia="zh-CN" w:bidi="hi-IN"/>
        </w:rPr>
        <w:t xml:space="preserve"> </w:t>
      </w:r>
      <w:r w:rsidR="00173236">
        <w:rPr>
          <w:rFonts w:eastAsia="Droid Sans" w:cs="FreeSans"/>
          <w:b/>
          <w:kern w:val="3"/>
          <w:lang w:eastAsia="zh-CN" w:bidi="hi-IN"/>
        </w:rPr>
        <w:t>Внеурочной деятельности</w:t>
      </w:r>
    </w:p>
    <w:p w:rsidR="00071321" w:rsidRDefault="00837A00" w:rsidP="00837A00">
      <w:pPr>
        <w:widowControl w:val="0"/>
        <w:tabs>
          <w:tab w:val="left" w:pos="0"/>
        </w:tabs>
        <w:suppressAutoHyphens/>
        <w:autoSpaceDN w:val="0"/>
        <w:jc w:val="center"/>
        <w:textAlignment w:val="baseline"/>
        <w:rPr>
          <w:rFonts w:eastAsia="Droid Sans" w:cs="FreeSans"/>
          <w:b/>
          <w:kern w:val="3"/>
          <w:lang w:eastAsia="zh-CN" w:bidi="hi-IN"/>
        </w:rPr>
      </w:pPr>
      <w:r w:rsidRPr="00837A00">
        <w:rPr>
          <w:rFonts w:eastAsia="Droid Sans" w:cs="FreeSans"/>
          <w:b/>
          <w:kern w:val="3"/>
          <w:lang w:eastAsia="zh-CN" w:bidi="hi-IN"/>
        </w:rPr>
        <w:t xml:space="preserve"> «</w:t>
      </w:r>
      <w:r>
        <w:rPr>
          <w:rFonts w:eastAsia="Droid Sans" w:cs="FreeSans"/>
          <w:b/>
          <w:kern w:val="3"/>
          <w:lang w:eastAsia="zh-CN" w:bidi="hi-IN"/>
        </w:rPr>
        <w:t>настольный теннис</w:t>
      </w:r>
      <w:r w:rsidRPr="00837A00">
        <w:rPr>
          <w:rFonts w:eastAsia="Droid Sans" w:cs="FreeSans"/>
          <w:b/>
          <w:kern w:val="3"/>
          <w:lang w:eastAsia="zh-CN" w:bidi="hi-IN"/>
        </w:rPr>
        <w:t>»</w:t>
      </w:r>
    </w:p>
    <w:p w:rsidR="00837A00" w:rsidRPr="00837A00" w:rsidRDefault="00837A00" w:rsidP="00837A00">
      <w:pPr>
        <w:widowControl w:val="0"/>
        <w:tabs>
          <w:tab w:val="left" w:pos="0"/>
        </w:tabs>
        <w:suppressAutoHyphens/>
        <w:autoSpaceDN w:val="0"/>
        <w:jc w:val="center"/>
        <w:textAlignment w:val="baseline"/>
        <w:rPr>
          <w:rFonts w:eastAsia="Droid Sans" w:cs="FreeSans"/>
          <w:b/>
          <w:kern w:val="3"/>
          <w:lang w:eastAsia="zh-CN" w:bidi="hi-IN"/>
        </w:rPr>
      </w:pPr>
      <w:r w:rsidRPr="00837A00">
        <w:rPr>
          <w:rFonts w:eastAsia="Droid Sans" w:cs="FreeSans"/>
          <w:b/>
          <w:kern w:val="3"/>
          <w:lang w:eastAsia="zh-CN" w:bidi="hi-IN"/>
        </w:rPr>
        <w:t xml:space="preserve"> </w:t>
      </w:r>
      <w:r w:rsidR="00FB09B0">
        <w:rPr>
          <w:rFonts w:eastAsia="Droid Sans" w:cs="FreeSans"/>
          <w:b/>
          <w:kern w:val="3"/>
          <w:lang w:eastAsia="zh-CN" w:bidi="hi-IN"/>
        </w:rPr>
        <w:t>7</w:t>
      </w:r>
      <w:r w:rsidRPr="00837A00">
        <w:rPr>
          <w:rFonts w:eastAsia="Droid Sans" w:cs="FreeSans"/>
          <w:b/>
          <w:kern w:val="3"/>
          <w:lang w:eastAsia="zh-CN" w:bidi="hi-IN"/>
        </w:rPr>
        <w:t xml:space="preserve">клас   </w:t>
      </w:r>
    </w:p>
    <w:p w:rsidR="00837A00" w:rsidRPr="00837A00" w:rsidRDefault="00837A00" w:rsidP="00837A00">
      <w:pPr>
        <w:jc w:val="center"/>
        <w:rPr>
          <w:b/>
          <w:i/>
          <w:sz w:val="28"/>
        </w:rPr>
      </w:pPr>
    </w:p>
    <w:p w:rsidR="00837A00" w:rsidRPr="00837A00" w:rsidRDefault="00837A00" w:rsidP="00837A00">
      <w:pPr>
        <w:jc w:val="center"/>
        <w:rPr>
          <w:b/>
          <w:i/>
          <w:sz w:val="28"/>
        </w:rPr>
      </w:pPr>
    </w:p>
    <w:p w:rsidR="00837A00" w:rsidRPr="00837A00" w:rsidRDefault="00837A00" w:rsidP="00837A00">
      <w:pPr>
        <w:jc w:val="center"/>
        <w:rPr>
          <w:b/>
          <w:i/>
          <w:sz w:val="28"/>
        </w:rPr>
      </w:pPr>
    </w:p>
    <w:p w:rsidR="00837A00" w:rsidRPr="00837A00" w:rsidRDefault="00837A00" w:rsidP="00837A00">
      <w:pPr>
        <w:rPr>
          <w:b/>
          <w:i/>
          <w:sz w:val="28"/>
        </w:rPr>
      </w:pPr>
    </w:p>
    <w:p w:rsidR="00837A00" w:rsidRPr="00837A00" w:rsidRDefault="00837A00" w:rsidP="00837A00">
      <w:pPr>
        <w:jc w:val="center"/>
        <w:rPr>
          <w:b/>
          <w:i/>
          <w:sz w:val="28"/>
        </w:rPr>
      </w:pPr>
    </w:p>
    <w:p w:rsidR="00837A00" w:rsidRPr="00837A00" w:rsidRDefault="00837A00" w:rsidP="00837A00">
      <w:pPr>
        <w:rPr>
          <w:b/>
          <w:i/>
          <w:sz w:val="28"/>
        </w:rPr>
      </w:pPr>
    </w:p>
    <w:p w:rsidR="00837A00" w:rsidRPr="00837A00" w:rsidRDefault="00837A00" w:rsidP="00837A00">
      <w:pPr>
        <w:jc w:val="center"/>
        <w:rPr>
          <w:b/>
          <w:i/>
          <w:sz w:val="28"/>
        </w:rPr>
      </w:pPr>
    </w:p>
    <w:p w:rsidR="00837A00" w:rsidRPr="00837A00" w:rsidRDefault="00837A00" w:rsidP="00837A00">
      <w:pPr>
        <w:jc w:val="center"/>
        <w:rPr>
          <w:b/>
          <w:i/>
          <w:sz w:val="28"/>
        </w:rPr>
      </w:pPr>
    </w:p>
    <w:p w:rsidR="00837A00" w:rsidRPr="00837A00" w:rsidRDefault="00837A00" w:rsidP="00837A00">
      <w:pPr>
        <w:jc w:val="center"/>
        <w:rPr>
          <w:b/>
          <w:i/>
          <w:sz w:val="28"/>
        </w:rPr>
      </w:pPr>
    </w:p>
    <w:p w:rsidR="00837A00" w:rsidRPr="00837A00" w:rsidRDefault="00837A00" w:rsidP="00837A00">
      <w:pPr>
        <w:jc w:val="center"/>
        <w:rPr>
          <w:b/>
          <w:i/>
          <w:sz w:val="28"/>
        </w:rPr>
      </w:pPr>
    </w:p>
    <w:p w:rsidR="00837A00" w:rsidRPr="00837A00" w:rsidRDefault="00837A00" w:rsidP="00837A00">
      <w:pPr>
        <w:jc w:val="center"/>
        <w:rPr>
          <w:b/>
          <w:i/>
          <w:sz w:val="28"/>
        </w:rPr>
      </w:pPr>
    </w:p>
    <w:p w:rsidR="00837A00" w:rsidRPr="00837A00" w:rsidRDefault="00FB09B0" w:rsidP="00837A00">
      <w:pPr>
        <w:tabs>
          <w:tab w:val="left" w:pos="1395"/>
        </w:tabs>
        <w:jc w:val="right"/>
        <w:rPr>
          <w:color w:val="0D0D0D"/>
          <w:szCs w:val="28"/>
        </w:rPr>
      </w:pPr>
      <w:r>
        <w:rPr>
          <w:b/>
          <w:color w:val="0D0D0D"/>
          <w:szCs w:val="28"/>
        </w:rPr>
        <w:t>Разработал</w:t>
      </w:r>
      <w:r w:rsidR="00837A00" w:rsidRPr="00837A00">
        <w:rPr>
          <w:b/>
          <w:color w:val="0D0D0D"/>
          <w:szCs w:val="28"/>
        </w:rPr>
        <w:t>:</w:t>
      </w:r>
      <w:r w:rsidR="00837A00" w:rsidRPr="00837A00">
        <w:rPr>
          <w:color w:val="0D0D0D"/>
          <w:szCs w:val="28"/>
        </w:rPr>
        <w:t xml:space="preserve"> учитель физической культуры </w:t>
      </w:r>
    </w:p>
    <w:p w:rsidR="00FB09B0" w:rsidRPr="00413A55" w:rsidRDefault="00FB09B0" w:rsidP="00837A00">
      <w:pPr>
        <w:rPr>
          <w:color w:val="0D0D0D"/>
          <w:sz w:val="20"/>
        </w:rPr>
      </w:pPr>
      <w:r>
        <w:rPr>
          <w:color w:val="0D0D0D"/>
          <w:szCs w:val="28"/>
        </w:rPr>
        <w:t xml:space="preserve">                                                                                                                       </w:t>
      </w:r>
      <w:r w:rsidR="00201947">
        <w:rPr>
          <w:color w:val="0D0D0D"/>
          <w:szCs w:val="28"/>
          <w:lang w:val="en-US"/>
        </w:rPr>
        <w:t xml:space="preserve">                                                                            </w:t>
      </w:r>
      <w:r w:rsidR="00413A55">
        <w:rPr>
          <w:color w:val="0D0D0D"/>
          <w:szCs w:val="28"/>
        </w:rPr>
        <w:t xml:space="preserve">  Лобачёв </w:t>
      </w:r>
      <w:r w:rsidR="001F5259">
        <w:rPr>
          <w:color w:val="0D0D0D"/>
          <w:sz w:val="20"/>
        </w:rPr>
        <w:t>Н.С.</w:t>
      </w:r>
    </w:p>
    <w:p w:rsidR="00413A55" w:rsidRPr="00837A00" w:rsidRDefault="00413A55" w:rsidP="00837A00">
      <w:pPr>
        <w:rPr>
          <w:color w:val="0D0D0D"/>
          <w:sz w:val="22"/>
        </w:rPr>
      </w:pPr>
    </w:p>
    <w:p w:rsidR="00837A00" w:rsidRPr="00837A00" w:rsidRDefault="00837A00" w:rsidP="00B77C58">
      <w:pPr>
        <w:tabs>
          <w:tab w:val="left" w:pos="3615"/>
        </w:tabs>
        <w:jc w:val="center"/>
        <w:rPr>
          <w:rFonts w:eastAsia="Droid Sans"/>
          <w:b/>
          <w:color w:val="000000"/>
          <w:kern w:val="3"/>
          <w:lang w:eastAsia="zh-CN" w:bidi="hi-IN"/>
        </w:rPr>
      </w:pPr>
      <w:r w:rsidRPr="00837A00">
        <w:rPr>
          <w:rFonts w:eastAsia="Droid Sans"/>
          <w:b/>
          <w:color w:val="000000"/>
          <w:kern w:val="3"/>
          <w:lang w:eastAsia="zh-CN" w:bidi="hi-IN"/>
        </w:rPr>
        <w:t>Пояснительная записка</w:t>
      </w:r>
    </w:p>
    <w:p w:rsidR="00837A00" w:rsidRPr="00837A00" w:rsidRDefault="00837A00" w:rsidP="00837A00">
      <w:pPr>
        <w:ind w:firstLine="567"/>
        <w:jc w:val="both"/>
        <w:rPr>
          <w:szCs w:val="28"/>
        </w:rPr>
      </w:pPr>
      <w:r w:rsidRPr="00837A00">
        <w:rPr>
          <w:szCs w:val="28"/>
        </w:rPr>
        <w:t xml:space="preserve">.                                                                                                                       </w:t>
      </w:r>
    </w:p>
    <w:p w:rsidR="00837A00" w:rsidRPr="00837A00" w:rsidRDefault="00837A00" w:rsidP="00837A00">
      <w:pPr>
        <w:tabs>
          <w:tab w:val="left" w:pos="3615"/>
        </w:tabs>
        <w:rPr>
          <w:szCs w:val="28"/>
        </w:rPr>
      </w:pPr>
    </w:p>
    <w:p w:rsidR="00837A00" w:rsidRPr="00837A00" w:rsidRDefault="00837A00" w:rsidP="00837A00">
      <w:pPr>
        <w:tabs>
          <w:tab w:val="left" w:pos="3615"/>
        </w:tabs>
        <w:rPr>
          <w:rFonts w:eastAsia="Calibri"/>
          <w:lang w:eastAsia="en-US"/>
        </w:rPr>
      </w:pPr>
      <w:r w:rsidRPr="00837A00">
        <w:rPr>
          <w:szCs w:val="28"/>
        </w:rPr>
        <w:t xml:space="preserve">        </w:t>
      </w:r>
    </w:p>
    <w:p w:rsidR="00637672" w:rsidRPr="003366EB" w:rsidRDefault="00637672" w:rsidP="00637672">
      <w:pPr>
        <w:ind w:firstLine="567"/>
        <w:jc w:val="both"/>
        <w:rPr>
          <w:sz w:val="28"/>
          <w:szCs w:val="28"/>
        </w:rPr>
      </w:pPr>
      <w:r w:rsidRPr="003366EB">
        <w:rPr>
          <w:sz w:val="28"/>
          <w:szCs w:val="28"/>
        </w:rPr>
        <w:t>Курс внеурочной деятельности «</w:t>
      </w:r>
      <w:r>
        <w:rPr>
          <w:sz w:val="28"/>
          <w:szCs w:val="28"/>
        </w:rPr>
        <w:t>Настольный теннис</w:t>
      </w:r>
      <w:r w:rsidRPr="003366EB">
        <w:rPr>
          <w:sz w:val="28"/>
          <w:szCs w:val="28"/>
        </w:rPr>
        <w:t xml:space="preserve">» направлен на формирование </w:t>
      </w:r>
      <w:r>
        <w:rPr>
          <w:sz w:val="28"/>
          <w:szCs w:val="28"/>
        </w:rPr>
        <w:t>здорового образа жизни</w:t>
      </w:r>
      <w:r w:rsidRPr="003366EB">
        <w:rPr>
          <w:sz w:val="28"/>
          <w:szCs w:val="28"/>
        </w:rPr>
        <w:t>. Ориентирован на детей, проявляющих интерес к предмету физическая культура. Предлагаемый курс поможет школьникам  накопить знания о здоровом образе жизни, спортивной  этике и спортивного поведения</w:t>
      </w:r>
      <w:r>
        <w:rPr>
          <w:sz w:val="28"/>
          <w:szCs w:val="28"/>
        </w:rPr>
        <w:t>, учащиеся научатся играть в настольный теннис.</w:t>
      </w:r>
    </w:p>
    <w:p w:rsidR="00637672" w:rsidRPr="003366EB" w:rsidRDefault="00637672" w:rsidP="00637672">
      <w:pPr>
        <w:ind w:firstLine="567"/>
        <w:jc w:val="both"/>
        <w:rPr>
          <w:sz w:val="28"/>
          <w:szCs w:val="28"/>
        </w:rPr>
      </w:pPr>
      <w:r w:rsidRPr="003366EB">
        <w:rPr>
          <w:sz w:val="28"/>
          <w:szCs w:val="28"/>
        </w:rPr>
        <w:t>Автор</w:t>
      </w:r>
      <w:r>
        <w:rPr>
          <w:sz w:val="28"/>
          <w:szCs w:val="28"/>
        </w:rPr>
        <w:t>ы</w:t>
      </w:r>
      <w:r w:rsidRPr="003366EB">
        <w:rPr>
          <w:sz w:val="28"/>
          <w:szCs w:val="28"/>
        </w:rPr>
        <w:t xml:space="preserve"> программы</w:t>
      </w:r>
      <w:r>
        <w:rPr>
          <w:sz w:val="28"/>
          <w:szCs w:val="28"/>
        </w:rPr>
        <w:t xml:space="preserve"> внеурочная деятельность учащихся</w:t>
      </w:r>
      <w:r w:rsidRPr="003366EB">
        <w:rPr>
          <w:sz w:val="28"/>
          <w:szCs w:val="28"/>
        </w:rPr>
        <w:t xml:space="preserve"> </w:t>
      </w:r>
      <w:r>
        <w:rPr>
          <w:sz w:val="28"/>
          <w:szCs w:val="28"/>
        </w:rPr>
        <w:t xml:space="preserve">«Совершенствование видов двигательных действий в физической культуре» </w:t>
      </w:r>
      <w:proofErr w:type="spellStart"/>
      <w:r>
        <w:rPr>
          <w:sz w:val="28"/>
          <w:szCs w:val="28"/>
        </w:rPr>
        <w:t>В.С.Кузнецов</w:t>
      </w:r>
      <w:proofErr w:type="spellEnd"/>
      <w:r w:rsidRPr="003366EB">
        <w:rPr>
          <w:sz w:val="28"/>
          <w:szCs w:val="28"/>
        </w:rPr>
        <w:t>,</w:t>
      </w:r>
      <w:r>
        <w:rPr>
          <w:sz w:val="28"/>
          <w:szCs w:val="28"/>
        </w:rPr>
        <w:t xml:space="preserve"> </w:t>
      </w:r>
      <w:proofErr w:type="spellStart"/>
      <w:r>
        <w:rPr>
          <w:sz w:val="28"/>
          <w:szCs w:val="28"/>
        </w:rPr>
        <w:t>Г.А.Колодницкий</w:t>
      </w:r>
      <w:proofErr w:type="spellEnd"/>
      <w:r>
        <w:rPr>
          <w:sz w:val="28"/>
          <w:szCs w:val="28"/>
        </w:rPr>
        <w:t>,</w:t>
      </w:r>
      <w:r w:rsidRPr="003366EB">
        <w:rPr>
          <w:sz w:val="28"/>
          <w:szCs w:val="28"/>
        </w:rPr>
        <w:t xml:space="preserve"> 201</w:t>
      </w:r>
      <w:r>
        <w:rPr>
          <w:sz w:val="28"/>
          <w:szCs w:val="28"/>
        </w:rPr>
        <w:t>4</w:t>
      </w:r>
      <w:r w:rsidRPr="003366EB">
        <w:rPr>
          <w:sz w:val="28"/>
          <w:szCs w:val="28"/>
        </w:rPr>
        <w:t xml:space="preserve">г.                                                                                                                       </w:t>
      </w:r>
    </w:p>
    <w:p w:rsidR="00637672" w:rsidRDefault="00637672" w:rsidP="00637672">
      <w:pPr>
        <w:jc w:val="both"/>
        <w:rPr>
          <w:sz w:val="28"/>
          <w:szCs w:val="28"/>
        </w:rPr>
      </w:pPr>
      <w:r w:rsidRPr="003366EB">
        <w:rPr>
          <w:sz w:val="28"/>
          <w:szCs w:val="28"/>
        </w:rPr>
        <w:t>Курс внеурочной деятельности «</w:t>
      </w:r>
      <w:r>
        <w:rPr>
          <w:sz w:val="28"/>
          <w:szCs w:val="28"/>
        </w:rPr>
        <w:t>Настольный теннис</w:t>
      </w:r>
      <w:r w:rsidRPr="003366EB">
        <w:rPr>
          <w:sz w:val="28"/>
          <w:szCs w:val="28"/>
        </w:rPr>
        <w:t xml:space="preserve">» </w:t>
      </w:r>
      <w:proofErr w:type="gramStart"/>
      <w:r w:rsidRPr="003366EB">
        <w:rPr>
          <w:sz w:val="28"/>
          <w:szCs w:val="28"/>
        </w:rPr>
        <w:t xml:space="preserve">предназначен для учащихся </w:t>
      </w:r>
      <w:r>
        <w:rPr>
          <w:sz w:val="28"/>
          <w:szCs w:val="28"/>
        </w:rPr>
        <w:t>7 класса рассчитан</w:t>
      </w:r>
      <w:proofErr w:type="gramEnd"/>
      <w:r>
        <w:rPr>
          <w:sz w:val="28"/>
          <w:szCs w:val="28"/>
        </w:rPr>
        <w:t xml:space="preserve"> на 34 часа</w:t>
      </w:r>
      <w:r w:rsidRPr="003366EB">
        <w:rPr>
          <w:sz w:val="28"/>
          <w:szCs w:val="28"/>
        </w:rPr>
        <w:t xml:space="preserve">, </w:t>
      </w:r>
    </w:p>
    <w:p w:rsidR="00637672" w:rsidRPr="00104E18" w:rsidRDefault="00637672" w:rsidP="00637672">
      <w:pPr>
        <w:ind w:firstLine="567"/>
        <w:jc w:val="both"/>
        <w:rPr>
          <w:sz w:val="28"/>
          <w:szCs w:val="28"/>
        </w:rPr>
      </w:pPr>
      <w:r w:rsidRPr="00104E18">
        <w:rPr>
          <w:sz w:val="28"/>
          <w:szCs w:val="28"/>
        </w:rPr>
        <w:t>Настольный теннис – массовый и увлекательный вид спорта. В то же время – это технически и физически сложный вид спорта.</w:t>
      </w:r>
    </w:p>
    <w:p w:rsidR="00637672" w:rsidRPr="00104E18" w:rsidRDefault="00637672" w:rsidP="00637672">
      <w:pPr>
        <w:ind w:firstLine="567"/>
        <w:jc w:val="both"/>
        <w:rPr>
          <w:sz w:val="28"/>
          <w:szCs w:val="28"/>
        </w:rPr>
      </w:pPr>
      <w:r w:rsidRPr="00104E18">
        <w:rPr>
          <w:sz w:val="28"/>
          <w:szCs w:val="28"/>
        </w:rPr>
        <w:t>Данная  программа  является  программой  дополнительного  образования,  предназначенной  для  внеурочной  формы  дополнительных  занятий  по физическому  воспитанию  общеобразовательных  учреждений.</w:t>
      </w:r>
    </w:p>
    <w:p w:rsidR="00637672" w:rsidRPr="00104E18" w:rsidRDefault="00637672" w:rsidP="00637672">
      <w:pPr>
        <w:ind w:firstLine="567"/>
        <w:jc w:val="both"/>
        <w:rPr>
          <w:sz w:val="28"/>
          <w:szCs w:val="28"/>
        </w:rPr>
      </w:pPr>
      <w:r w:rsidRPr="00104E18">
        <w:rPr>
          <w:sz w:val="28"/>
          <w:szCs w:val="28"/>
        </w:rPr>
        <w:t>В процессе обучения у учащихся формируется потребность в систематических занятиях физическими упражнениями. Учащиеся приобщаются к здоровому образу жизни, приобретают привычку заниматься физическим трудом, умственная нагрузка компенсируется у них физической. Занятия настольным  теннисом дисциплинируют, воспитывают чувство коллективизма, волю, целеустремленность, способствуют поддержке при изучении общеобразовательных предметов, так как укрепляют здоровье. Благодаря спортивной направленности программы, учащиеся, успешно освоившие программу, смогут участвовать в школьных, районных и областных соревнованиях по настольному  теннису. Благодаря этому учащиеся смогут более плодотворно учиться, меньше болеть.</w:t>
      </w:r>
    </w:p>
    <w:p w:rsidR="00637672" w:rsidRPr="00104E18" w:rsidRDefault="00637672" w:rsidP="00637672">
      <w:pPr>
        <w:ind w:firstLine="567"/>
        <w:jc w:val="both"/>
        <w:rPr>
          <w:b/>
          <w:sz w:val="28"/>
          <w:szCs w:val="28"/>
        </w:rPr>
      </w:pPr>
      <w:r w:rsidRPr="00104E18">
        <w:rPr>
          <w:sz w:val="28"/>
          <w:szCs w:val="28"/>
        </w:rPr>
        <w:t xml:space="preserve">Игра  в  настольный  теннис  направлена  на  всестороннее  физическое  развитие  и способствуют  совершенствованию  многих  необходимых  в  жизни двигательных  и  морально-волевых  качеств. Возможность индивидуального и дифференцированного подхода </w:t>
      </w:r>
      <w:proofErr w:type="gramStart"/>
      <w:r w:rsidRPr="00104E18">
        <w:rPr>
          <w:sz w:val="28"/>
          <w:szCs w:val="28"/>
        </w:rPr>
        <w:t>к</w:t>
      </w:r>
      <w:proofErr w:type="gramEnd"/>
      <w:r w:rsidRPr="00104E18">
        <w:rPr>
          <w:sz w:val="28"/>
          <w:szCs w:val="28"/>
        </w:rPr>
        <w:t xml:space="preserve"> занимающимся настольным теннисом позволяет охватить большое число учащихся с разными физическими способностями.</w:t>
      </w:r>
    </w:p>
    <w:p w:rsidR="00637672" w:rsidRPr="00104E18" w:rsidRDefault="00637672" w:rsidP="00637672">
      <w:pPr>
        <w:autoSpaceDE w:val="0"/>
        <w:ind w:firstLine="567"/>
        <w:jc w:val="both"/>
        <w:rPr>
          <w:rFonts w:eastAsia="TimesNewRomanPSMT"/>
          <w:sz w:val="28"/>
          <w:szCs w:val="28"/>
        </w:rPr>
      </w:pPr>
      <w:r w:rsidRPr="00104E18">
        <w:rPr>
          <w:b/>
          <w:sz w:val="28"/>
          <w:szCs w:val="28"/>
        </w:rPr>
        <w:t xml:space="preserve">Цель программы </w:t>
      </w:r>
      <w:r w:rsidRPr="00104E18">
        <w:rPr>
          <w:sz w:val="28"/>
          <w:szCs w:val="28"/>
        </w:rPr>
        <w:t xml:space="preserve">– </w:t>
      </w:r>
      <w:r w:rsidRPr="00104E18">
        <w:rPr>
          <w:rFonts w:eastAsia="TimesNewRomanPSMT"/>
          <w:sz w:val="28"/>
          <w:szCs w:val="28"/>
        </w:rPr>
        <w:t>формирование устойчивого интереса и положительного</w:t>
      </w:r>
    </w:p>
    <w:p w:rsidR="00637672" w:rsidRPr="00104E18" w:rsidRDefault="00637672" w:rsidP="00637672">
      <w:pPr>
        <w:autoSpaceDE w:val="0"/>
        <w:jc w:val="both"/>
        <w:rPr>
          <w:b/>
          <w:sz w:val="28"/>
          <w:szCs w:val="28"/>
        </w:rPr>
      </w:pPr>
      <w:r w:rsidRPr="00104E18">
        <w:rPr>
          <w:rFonts w:eastAsia="TimesNewRomanPSMT"/>
          <w:sz w:val="28"/>
          <w:szCs w:val="28"/>
        </w:rPr>
        <w:t>эмоционально-ценностного отношения к физкультурно-оздоровительной и спортивной</w:t>
      </w:r>
      <w:r>
        <w:rPr>
          <w:rFonts w:eastAsia="TimesNewRomanPSMT"/>
          <w:sz w:val="28"/>
          <w:szCs w:val="28"/>
        </w:rPr>
        <w:t xml:space="preserve"> </w:t>
      </w:r>
      <w:r w:rsidRPr="00104E18">
        <w:rPr>
          <w:rFonts w:eastAsia="TimesNewRomanPSMT"/>
          <w:sz w:val="28"/>
          <w:szCs w:val="28"/>
        </w:rPr>
        <w:t xml:space="preserve">деятельности в целом и к теннису в частности и </w:t>
      </w:r>
      <w:r w:rsidRPr="00104E18">
        <w:rPr>
          <w:sz w:val="28"/>
          <w:szCs w:val="28"/>
        </w:rPr>
        <w:t>углубленное изучение спортивной  игры  настольный  теннис.</w:t>
      </w:r>
    </w:p>
    <w:p w:rsidR="00637672" w:rsidRPr="00104E18" w:rsidRDefault="00637672" w:rsidP="00637672">
      <w:pPr>
        <w:ind w:firstLine="567"/>
        <w:jc w:val="both"/>
        <w:rPr>
          <w:sz w:val="28"/>
          <w:szCs w:val="28"/>
        </w:rPr>
      </w:pPr>
      <w:r w:rsidRPr="00104E18">
        <w:rPr>
          <w:b/>
          <w:sz w:val="28"/>
          <w:szCs w:val="28"/>
        </w:rPr>
        <w:t>Основными задачами</w:t>
      </w:r>
      <w:r w:rsidRPr="00104E18">
        <w:rPr>
          <w:sz w:val="28"/>
          <w:szCs w:val="28"/>
        </w:rPr>
        <w:t xml:space="preserve">  программы  являются:</w:t>
      </w:r>
    </w:p>
    <w:p w:rsidR="00637672" w:rsidRPr="00104E18" w:rsidRDefault="00637672" w:rsidP="00637672">
      <w:pPr>
        <w:numPr>
          <w:ilvl w:val="0"/>
          <w:numId w:val="1"/>
        </w:numPr>
        <w:suppressAutoHyphens/>
        <w:ind w:firstLine="142"/>
        <w:jc w:val="both"/>
        <w:rPr>
          <w:sz w:val="28"/>
          <w:szCs w:val="28"/>
        </w:rPr>
      </w:pPr>
      <w:r w:rsidRPr="00104E18">
        <w:rPr>
          <w:sz w:val="28"/>
          <w:szCs w:val="28"/>
        </w:rPr>
        <w:lastRenderedPageBreak/>
        <w:t>Укрепление здоровья;</w:t>
      </w:r>
    </w:p>
    <w:p w:rsidR="00637672" w:rsidRPr="00104E18" w:rsidRDefault="00637672" w:rsidP="00637672">
      <w:pPr>
        <w:numPr>
          <w:ilvl w:val="0"/>
          <w:numId w:val="1"/>
        </w:numPr>
        <w:suppressAutoHyphens/>
        <w:ind w:firstLine="142"/>
        <w:jc w:val="both"/>
        <w:rPr>
          <w:sz w:val="28"/>
          <w:szCs w:val="28"/>
        </w:rPr>
      </w:pPr>
      <w:r w:rsidRPr="00104E18">
        <w:rPr>
          <w:sz w:val="28"/>
          <w:szCs w:val="28"/>
        </w:rPr>
        <w:t xml:space="preserve"> Содействие правильному физическому развитию;</w:t>
      </w:r>
    </w:p>
    <w:p w:rsidR="00637672" w:rsidRPr="00104E18" w:rsidRDefault="00637672" w:rsidP="00637672">
      <w:pPr>
        <w:numPr>
          <w:ilvl w:val="0"/>
          <w:numId w:val="1"/>
        </w:numPr>
        <w:suppressAutoHyphens/>
        <w:ind w:firstLine="142"/>
        <w:jc w:val="both"/>
        <w:rPr>
          <w:sz w:val="28"/>
          <w:szCs w:val="28"/>
        </w:rPr>
      </w:pPr>
      <w:r w:rsidRPr="00104E18">
        <w:rPr>
          <w:sz w:val="28"/>
          <w:szCs w:val="28"/>
        </w:rPr>
        <w:t xml:space="preserve"> Приобретение необходимых теоретических знаний;</w:t>
      </w:r>
    </w:p>
    <w:p w:rsidR="00637672" w:rsidRPr="00104E18" w:rsidRDefault="00637672" w:rsidP="00637672">
      <w:pPr>
        <w:numPr>
          <w:ilvl w:val="0"/>
          <w:numId w:val="1"/>
        </w:numPr>
        <w:suppressAutoHyphens/>
        <w:ind w:firstLine="142"/>
        <w:jc w:val="both"/>
        <w:rPr>
          <w:sz w:val="28"/>
          <w:szCs w:val="28"/>
        </w:rPr>
      </w:pPr>
      <w:r w:rsidRPr="00104E18">
        <w:rPr>
          <w:sz w:val="28"/>
          <w:szCs w:val="28"/>
        </w:rPr>
        <w:t xml:space="preserve"> Овладение основными приемами техники и тактики;</w:t>
      </w:r>
    </w:p>
    <w:p w:rsidR="00637672" w:rsidRPr="00104E18" w:rsidRDefault="00637672" w:rsidP="00637672">
      <w:pPr>
        <w:numPr>
          <w:ilvl w:val="0"/>
          <w:numId w:val="1"/>
        </w:numPr>
        <w:suppressAutoHyphens/>
        <w:ind w:firstLine="142"/>
        <w:jc w:val="both"/>
        <w:rPr>
          <w:sz w:val="28"/>
          <w:szCs w:val="28"/>
        </w:rPr>
      </w:pPr>
      <w:r w:rsidRPr="00104E18">
        <w:rPr>
          <w:sz w:val="28"/>
          <w:szCs w:val="28"/>
        </w:rPr>
        <w:t xml:space="preserve"> Воспитание воли, смелости, настойчивости, дисциплинированности, коллективизма, чувства дружбы.</w:t>
      </w:r>
    </w:p>
    <w:p w:rsidR="00637672" w:rsidRPr="00104E18" w:rsidRDefault="00637672" w:rsidP="00637672">
      <w:pPr>
        <w:numPr>
          <w:ilvl w:val="0"/>
          <w:numId w:val="1"/>
        </w:numPr>
        <w:suppressAutoHyphens/>
        <w:ind w:firstLine="142"/>
        <w:jc w:val="both"/>
        <w:rPr>
          <w:sz w:val="28"/>
          <w:szCs w:val="28"/>
        </w:rPr>
      </w:pPr>
      <w:r w:rsidRPr="00104E18">
        <w:rPr>
          <w:sz w:val="28"/>
          <w:szCs w:val="28"/>
        </w:rPr>
        <w:t xml:space="preserve"> Привитие учащимся организаторских навыков;</w:t>
      </w:r>
    </w:p>
    <w:p w:rsidR="00637672" w:rsidRPr="00104E18" w:rsidRDefault="00637672" w:rsidP="00637672">
      <w:pPr>
        <w:numPr>
          <w:ilvl w:val="0"/>
          <w:numId w:val="1"/>
        </w:numPr>
        <w:suppressAutoHyphens/>
        <w:ind w:firstLine="142"/>
        <w:jc w:val="both"/>
        <w:rPr>
          <w:sz w:val="28"/>
          <w:szCs w:val="28"/>
        </w:rPr>
      </w:pPr>
      <w:r w:rsidRPr="00104E18">
        <w:rPr>
          <w:sz w:val="28"/>
          <w:szCs w:val="28"/>
        </w:rPr>
        <w:t xml:space="preserve"> Повышение специальной, физической, тактической подготовки  учащихся  по  настольному  теннису;</w:t>
      </w:r>
    </w:p>
    <w:p w:rsidR="00637672" w:rsidRPr="005E64CF" w:rsidRDefault="00637672" w:rsidP="00637672">
      <w:pPr>
        <w:numPr>
          <w:ilvl w:val="0"/>
          <w:numId w:val="1"/>
        </w:numPr>
        <w:suppressAutoHyphens/>
        <w:ind w:firstLine="142"/>
        <w:jc w:val="both"/>
        <w:rPr>
          <w:sz w:val="28"/>
          <w:szCs w:val="28"/>
        </w:rPr>
      </w:pPr>
      <w:r w:rsidRPr="00104E18">
        <w:rPr>
          <w:sz w:val="28"/>
          <w:szCs w:val="28"/>
        </w:rPr>
        <w:t xml:space="preserve"> Подготовка учащихся к  районным  и  областным   соревнованиям;</w:t>
      </w:r>
    </w:p>
    <w:p w:rsidR="00637672" w:rsidRPr="005E64CF" w:rsidRDefault="00637672" w:rsidP="00637672">
      <w:pPr>
        <w:numPr>
          <w:ilvl w:val="0"/>
          <w:numId w:val="1"/>
        </w:numPr>
        <w:suppressAutoHyphens/>
        <w:jc w:val="both"/>
        <w:rPr>
          <w:sz w:val="28"/>
          <w:szCs w:val="28"/>
        </w:rPr>
      </w:pPr>
    </w:p>
    <w:p w:rsidR="00837A00" w:rsidRPr="00837A00" w:rsidRDefault="00837A00" w:rsidP="00837A00">
      <w:pPr>
        <w:tabs>
          <w:tab w:val="left" w:pos="3615"/>
        </w:tabs>
        <w:rPr>
          <w:rFonts w:eastAsia="Calibri"/>
          <w:lang w:eastAsia="en-US"/>
        </w:rPr>
      </w:pPr>
    </w:p>
    <w:p w:rsidR="00837A00" w:rsidRPr="00637672" w:rsidRDefault="00837A00" w:rsidP="00D34C40">
      <w:pPr>
        <w:autoSpaceDE w:val="0"/>
        <w:autoSpaceDN w:val="0"/>
        <w:adjustRightInd w:val="0"/>
        <w:jc w:val="both"/>
        <w:rPr>
          <w:rFonts w:eastAsia="Calibri"/>
          <w:lang w:eastAsia="en-US"/>
        </w:rPr>
      </w:pPr>
    </w:p>
    <w:p w:rsidR="00837A00" w:rsidRPr="00837A00" w:rsidRDefault="00837A00" w:rsidP="00837A00">
      <w:pPr>
        <w:jc w:val="both"/>
        <w:rPr>
          <w:rFonts w:eastAsia="Calibri"/>
          <w:lang w:eastAsia="en-US"/>
        </w:rPr>
      </w:pPr>
    </w:p>
    <w:p w:rsidR="00837A00" w:rsidRPr="00837A00" w:rsidRDefault="00837A00" w:rsidP="00837A00">
      <w:pPr>
        <w:tabs>
          <w:tab w:val="left" w:pos="3615"/>
        </w:tabs>
        <w:jc w:val="both"/>
        <w:rPr>
          <w:szCs w:val="28"/>
        </w:rPr>
      </w:pPr>
    </w:p>
    <w:p w:rsidR="00637672" w:rsidRPr="005E64CF" w:rsidRDefault="00637672" w:rsidP="00637672">
      <w:pPr>
        <w:numPr>
          <w:ilvl w:val="0"/>
          <w:numId w:val="1"/>
        </w:numPr>
        <w:suppressAutoHyphens/>
        <w:jc w:val="both"/>
        <w:rPr>
          <w:sz w:val="28"/>
          <w:szCs w:val="28"/>
        </w:rPr>
      </w:pPr>
    </w:p>
    <w:p w:rsidR="00637672" w:rsidRPr="005E64CF" w:rsidRDefault="00637672" w:rsidP="00637672">
      <w:pPr>
        <w:numPr>
          <w:ilvl w:val="0"/>
          <w:numId w:val="1"/>
        </w:numPr>
        <w:suppressAutoHyphens/>
        <w:jc w:val="both"/>
        <w:rPr>
          <w:b/>
          <w:sz w:val="28"/>
          <w:szCs w:val="28"/>
        </w:rPr>
      </w:pPr>
      <w:r w:rsidRPr="005E64CF">
        <w:rPr>
          <w:sz w:val="28"/>
          <w:szCs w:val="28"/>
        </w:rPr>
        <w:t xml:space="preserve">                                         </w:t>
      </w:r>
      <w:r w:rsidRPr="005E64CF">
        <w:rPr>
          <w:b/>
          <w:sz w:val="28"/>
          <w:szCs w:val="28"/>
        </w:rPr>
        <w:t xml:space="preserve">Требования к уровню подготовки  </w:t>
      </w:r>
      <w:proofErr w:type="gramStart"/>
      <w:r w:rsidRPr="005E64CF">
        <w:rPr>
          <w:b/>
          <w:sz w:val="28"/>
          <w:szCs w:val="28"/>
        </w:rPr>
        <w:t>обучающихся</w:t>
      </w:r>
      <w:proofErr w:type="gramEnd"/>
    </w:p>
    <w:p w:rsidR="00637672" w:rsidRPr="005E64CF" w:rsidRDefault="00637672" w:rsidP="00637672">
      <w:pPr>
        <w:numPr>
          <w:ilvl w:val="0"/>
          <w:numId w:val="1"/>
        </w:numPr>
        <w:suppressAutoHyphens/>
        <w:jc w:val="both"/>
        <w:rPr>
          <w:sz w:val="28"/>
          <w:szCs w:val="28"/>
        </w:rPr>
      </w:pPr>
      <w:r w:rsidRPr="005E64CF">
        <w:rPr>
          <w:sz w:val="28"/>
          <w:szCs w:val="28"/>
        </w:rPr>
        <w:t xml:space="preserve">           </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 xml:space="preserve">Развитие навыков сотрудничества </w:t>
      </w:r>
      <w:proofErr w:type="gramStart"/>
      <w:r w:rsidRPr="005E64CF">
        <w:rPr>
          <w:sz w:val="28"/>
          <w:szCs w:val="28"/>
        </w:rPr>
        <w:t>со</w:t>
      </w:r>
      <w:proofErr w:type="gramEnd"/>
      <w:r w:rsidRPr="005E64CF">
        <w:rPr>
          <w:sz w:val="28"/>
          <w:szCs w:val="28"/>
        </w:rPr>
        <w:t xml:space="preserve"> взрослыми и сверстниками в разных социальных ситуациях, умения не создавать конфликтов и находить выходы из спорных ситуаций.</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Развитие этических чувств, доброжелательности и эмоционально-нравственной отзывчивости, понимания и сопереживания чувствам других людей.</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Формирование эстетических потребностей, ценностей и чувств.</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Овладение способностью принимать и сохранять цели и задачи учебной деятельности, поиска средств её осуществления.</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Освоение способов решения проблем творческого и поискового характера.</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637672" w:rsidRPr="005E64CF" w:rsidRDefault="00637672" w:rsidP="00637672">
      <w:pPr>
        <w:numPr>
          <w:ilvl w:val="0"/>
          <w:numId w:val="1"/>
        </w:numPr>
        <w:suppressAutoHyphens/>
        <w:jc w:val="both"/>
        <w:rPr>
          <w:sz w:val="28"/>
          <w:szCs w:val="28"/>
        </w:rPr>
      </w:pPr>
      <w:r w:rsidRPr="005E64CF">
        <w:rPr>
          <w:sz w:val="28"/>
          <w:szCs w:val="28"/>
        </w:rPr>
        <w:lastRenderedPageBreak/>
        <w:t>•</w:t>
      </w:r>
      <w:r w:rsidRPr="005E64CF">
        <w:rPr>
          <w:sz w:val="28"/>
          <w:szCs w:val="28"/>
        </w:rPr>
        <w:tab/>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Овладение логическими действиями сравнения, анализа, синтеза, обобщения, классификации, установление аналогий и причинно-следственных связей, построение рассуждений.</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Готовность слушать собеседника и вести диалог; готовность признавать возможность существования различных точек зрения и права каждого иметь свою точку зрения и оценку событий.</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637672" w:rsidRPr="005E64CF" w:rsidRDefault="00637672" w:rsidP="00637672">
      <w:pPr>
        <w:numPr>
          <w:ilvl w:val="0"/>
          <w:numId w:val="1"/>
        </w:numPr>
        <w:suppressAutoHyphens/>
        <w:jc w:val="both"/>
        <w:rPr>
          <w:sz w:val="28"/>
          <w:szCs w:val="28"/>
        </w:rPr>
      </w:pPr>
      <w:r w:rsidRPr="005E64CF">
        <w:rPr>
          <w:sz w:val="28"/>
          <w:szCs w:val="28"/>
        </w:rPr>
        <w:t>В ходе реализация программы внеурочной деятельности по спортивн</w:t>
      </w:r>
      <w:r>
        <w:rPr>
          <w:sz w:val="28"/>
          <w:szCs w:val="28"/>
        </w:rPr>
        <w:t>о-оздоровительному направлению « т</w:t>
      </w:r>
      <w:r w:rsidRPr="008F68FC">
        <w:rPr>
          <w:sz w:val="28"/>
          <w:szCs w:val="28"/>
          <w:u w:val="single"/>
        </w:rPr>
        <w:t>еннис</w:t>
      </w:r>
      <w:r w:rsidRPr="005E64CF">
        <w:rPr>
          <w:sz w:val="28"/>
          <w:szCs w:val="28"/>
        </w:rPr>
        <w:t>» обучающийся научится:</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 xml:space="preserve">значение </w:t>
      </w:r>
      <w:r>
        <w:rPr>
          <w:sz w:val="28"/>
          <w:szCs w:val="28"/>
        </w:rPr>
        <w:t>т</w:t>
      </w:r>
      <w:r w:rsidRPr="008F68FC">
        <w:rPr>
          <w:sz w:val="28"/>
          <w:szCs w:val="28"/>
          <w:u w:val="single"/>
        </w:rPr>
        <w:t>еннис</w:t>
      </w:r>
      <w:r>
        <w:rPr>
          <w:sz w:val="28"/>
          <w:szCs w:val="28"/>
        </w:rPr>
        <w:t>а</w:t>
      </w:r>
      <w:r w:rsidRPr="005E64CF">
        <w:rPr>
          <w:sz w:val="28"/>
          <w:szCs w:val="28"/>
        </w:rPr>
        <w:t xml:space="preserve"> в развитии физических способностей и совершенствовании функциональных возможностей организма занимающихся;</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правилам безопасного поведения во время занятий</w:t>
      </w:r>
      <w:r>
        <w:rPr>
          <w:sz w:val="28"/>
          <w:szCs w:val="28"/>
        </w:rPr>
        <w:t xml:space="preserve"> настольным теннисом</w:t>
      </w:r>
      <w:r w:rsidRPr="005E64CF">
        <w:rPr>
          <w:sz w:val="28"/>
          <w:szCs w:val="28"/>
        </w:rPr>
        <w:t>;</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названия разучиваемых технических приёмов игры и основы правильной техники;</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различать типичные ошибки при выполнении технических приёмов и тактических действий;</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выполнять упражнения для развития физических способностей (скоростных, скоростно-силовых, координационных, а также выносливости, гибкости);</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выполнять контрольные упражнения (двигательные тесты) для оценки физической и технической подготовленности, требования к технике и правилам их выполнения;</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основам содержания правил соревнований по</w:t>
      </w:r>
      <w:r>
        <w:rPr>
          <w:sz w:val="28"/>
          <w:szCs w:val="28"/>
        </w:rPr>
        <w:t xml:space="preserve"> теннису</w:t>
      </w:r>
      <w:r w:rsidRPr="005E64CF">
        <w:rPr>
          <w:sz w:val="28"/>
          <w:szCs w:val="28"/>
        </w:rPr>
        <w:t>;</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игровым упражнениям, играть подвижные игры и эстафеты с элементами</w:t>
      </w:r>
      <w:r>
        <w:rPr>
          <w:sz w:val="28"/>
          <w:szCs w:val="28"/>
        </w:rPr>
        <w:t xml:space="preserve"> тенниса</w:t>
      </w:r>
      <w:r w:rsidRPr="005E64CF">
        <w:rPr>
          <w:sz w:val="28"/>
          <w:szCs w:val="28"/>
        </w:rPr>
        <w:t>;</w:t>
      </w:r>
    </w:p>
    <w:p w:rsidR="00637672" w:rsidRPr="005E64CF" w:rsidRDefault="00637672" w:rsidP="00637672">
      <w:pPr>
        <w:numPr>
          <w:ilvl w:val="0"/>
          <w:numId w:val="1"/>
        </w:numPr>
        <w:suppressAutoHyphens/>
        <w:jc w:val="both"/>
        <w:rPr>
          <w:sz w:val="28"/>
          <w:szCs w:val="28"/>
        </w:rPr>
      </w:pPr>
      <w:proofErr w:type="gramStart"/>
      <w:r w:rsidRPr="005E64CF">
        <w:rPr>
          <w:sz w:val="28"/>
          <w:szCs w:val="28"/>
        </w:rPr>
        <w:t>Обучающийся</w:t>
      </w:r>
      <w:proofErr w:type="gramEnd"/>
      <w:r w:rsidRPr="005E64CF">
        <w:rPr>
          <w:sz w:val="28"/>
          <w:szCs w:val="28"/>
        </w:rPr>
        <w:t xml:space="preserve"> получить возможность:</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соблюдать меры безопасности и правила профилактики травматизма на занятиях</w:t>
      </w:r>
      <w:r>
        <w:rPr>
          <w:sz w:val="28"/>
          <w:szCs w:val="28"/>
        </w:rPr>
        <w:t xml:space="preserve"> тенниса</w:t>
      </w:r>
      <w:r w:rsidRPr="005E64CF">
        <w:rPr>
          <w:sz w:val="28"/>
          <w:szCs w:val="28"/>
        </w:rPr>
        <w:t>;</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выполнять технические приёмы и тактические действия;</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контролировать своё самочувствие (функциональное состояние организма) на занятиях;</w:t>
      </w:r>
    </w:p>
    <w:p w:rsidR="00637672" w:rsidRPr="005E64CF" w:rsidRDefault="00637672" w:rsidP="00637672">
      <w:pPr>
        <w:numPr>
          <w:ilvl w:val="0"/>
          <w:numId w:val="1"/>
        </w:numPr>
        <w:suppressAutoHyphens/>
        <w:jc w:val="both"/>
        <w:rPr>
          <w:sz w:val="28"/>
          <w:szCs w:val="28"/>
        </w:rPr>
      </w:pPr>
      <w:r w:rsidRPr="005E64CF">
        <w:rPr>
          <w:sz w:val="28"/>
          <w:szCs w:val="28"/>
        </w:rPr>
        <w:t>•</w:t>
      </w:r>
      <w:r w:rsidRPr="005E64CF">
        <w:rPr>
          <w:sz w:val="28"/>
          <w:szCs w:val="28"/>
        </w:rPr>
        <w:tab/>
        <w:t xml:space="preserve">играть в </w:t>
      </w:r>
      <w:r>
        <w:rPr>
          <w:sz w:val="28"/>
          <w:szCs w:val="28"/>
        </w:rPr>
        <w:t>тенни</w:t>
      </w:r>
      <w:r w:rsidRPr="005E64CF">
        <w:rPr>
          <w:sz w:val="28"/>
          <w:szCs w:val="28"/>
        </w:rPr>
        <w:t>с соблюдением основных правил.</w:t>
      </w:r>
    </w:p>
    <w:p w:rsidR="00637672" w:rsidRPr="005E64CF" w:rsidRDefault="00637672" w:rsidP="00637672">
      <w:pPr>
        <w:numPr>
          <w:ilvl w:val="0"/>
          <w:numId w:val="1"/>
        </w:numPr>
        <w:suppressAutoHyphens/>
        <w:jc w:val="both"/>
        <w:rPr>
          <w:sz w:val="28"/>
          <w:szCs w:val="28"/>
        </w:rPr>
      </w:pPr>
    </w:p>
    <w:p w:rsidR="00637672" w:rsidRPr="005E64CF" w:rsidRDefault="00637672" w:rsidP="00637672">
      <w:pPr>
        <w:numPr>
          <w:ilvl w:val="0"/>
          <w:numId w:val="1"/>
        </w:numPr>
        <w:suppressAutoHyphens/>
        <w:jc w:val="both"/>
        <w:rPr>
          <w:sz w:val="28"/>
          <w:szCs w:val="28"/>
        </w:rPr>
      </w:pPr>
    </w:p>
    <w:p w:rsidR="00637672" w:rsidRPr="005E64CF" w:rsidRDefault="00637672" w:rsidP="00637672">
      <w:pPr>
        <w:numPr>
          <w:ilvl w:val="0"/>
          <w:numId w:val="1"/>
        </w:numPr>
        <w:suppressAutoHyphens/>
        <w:jc w:val="both"/>
        <w:rPr>
          <w:sz w:val="28"/>
          <w:szCs w:val="28"/>
        </w:rPr>
      </w:pPr>
    </w:p>
    <w:p w:rsidR="00637672" w:rsidRPr="005E64CF" w:rsidRDefault="00637672" w:rsidP="00637672">
      <w:pPr>
        <w:numPr>
          <w:ilvl w:val="0"/>
          <w:numId w:val="1"/>
        </w:numPr>
        <w:suppressAutoHyphens/>
        <w:jc w:val="both"/>
        <w:rPr>
          <w:sz w:val="28"/>
          <w:szCs w:val="28"/>
        </w:rPr>
      </w:pPr>
    </w:p>
    <w:p w:rsidR="00637672" w:rsidRPr="005E64CF" w:rsidRDefault="00637672" w:rsidP="00637672">
      <w:pPr>
        <w:numPr>
          <w:ilvl w:val="0"/>
          <w:numId w:val="1"/>
        </w:numPr>
        <w:suppressAutoHyphens/>
        <w:jc w:val="both"/>
        <w:rPr>
          <w:sz w:val="28"/>
          <w:szCs w:val="28"/>
        </w:rPr>
      </w:pPr>
    </w:p>
    <w:p w:rsidR="002A6170" w:rsidRPr="002A6170" w:rsidRDefault="002A6170" w:rsidP="002A6170">
      <w:pPr>
        <w:tabs>
          <w:tab w:val="left" w:pos="3615"/>
        </w:tabs>
        <w:rPr>
          <w:b/>
          <w:szCs w:val="28"/>
        </w:rPr>
      </w:pPr>
      <w:r w:rsidRPr="00CD1026">
        <w:rPr>
          <w:szCs w:val="28"/>
        </w:rPr>
        <w:t xml:space="preserve">                                                                                                </w:t>
      </w:r>
      <w:r w:rsidRPr="002A6170">
        <w:rPr>
          <w:b/>
          <w:szCs w:val="28"/>
        </w:rPr>
        <w:t>Содержание  программы.</w:t>
      </w:r>
    </w:p>
    <w:p w:rsidR="002A6170" w:rsidRPr="002A6170" w:rsidRDefault="002A6170" w:rsidP="002A6170">
      <w:pPr>
        <w:tabs>
          <w:tab w:val="left" w:pos="3615"/>
        </w:tabs>
        <w:rPr>
          <w:szCs w:val="28"/>
        </w:rPr>
      </w:pPr>
      <w:r w:rsidRPr="002A6170">
        <w:rPr>
          <w:szCs w:val="28"/>
        </w:rPr>
        <w:t>Материал  программы  дается  в  трех  разделах:</w:t>
      </w:r>
    </w:p>
    <w:p w:rsidR="002A6170" w:rsidRPr="002A6170" w:rsidRDefault="002A6170" w:rsidP="002A6170">
      <w:pPr>
        <w:tabs>
          <w:tab w:val="left" w:pos="3615"/>
        </w:tabs>
        <w:rPr>
          <w:szCs w:val="28"/>
        </w:rPr>
      </w:pPr>
      <w:r w:rsidRPr="002A6170">
        <w:rPr>
          <w:szCs w:val="28"/>
        </w:rPr>
        <w:t xml:space="preserve">Первый раздел  «Этапы обучения». В ней указывается периодичность обучения и возраст </w:t>
      </w:r>
      <w:proofErr w:type="gramStart"/>
      <w:r w:rsidRPr="002A6170">
        <w:rPr>
          <w:szCs w:val="28"/>
        </w:rPr>
        <w:t>занимающихся</w:t>
      </w:r>
      <w:proofErr w:type="gramEnd"/>
      <w:r w:rsidRPr="002A6170">
        <w:rPr>
          <w:szCs w:val="28"/>
        </w:rPr>
        <w:t xml:space="preserve"> на каждом этапе.</w:t>
      </w:r>
    </w:p>
    <w:p w:rsidR="002A6170" w:rsidRPr="002A6170" w:rsidRDefault="002A6170" w:rsidP="002A6170">
      <w:pPr>
        <w:tabs>
          <w:tab w:val="left" w:pos="3615"/>
        </w:tabs>
        <w:rPr>
          <w:szCs w:val="28"/>
        </w:rPr>
      </w:pPr>
      <w:r w:rsidRPr="002A6170">
        <w:rPr>
          <w:szCs w:val="28"/>
        </w:rPr>
        <w:t>Второй раздел «Тематическое планирование». Отражает распределение нагрузки (часов) на содержание учебного материала. Раздел состоит из глав «Теоретическая подготовка, техническая подготовка, тактическая, физическая, специальная физическая подготовка, игровая, соревнования и  контрольные испытания.</w:t>
      </w:r>
    </w:p>
    <w:p w:rsidR="002A6170" w:rsidRPr="002A6170" w:rsidRDefault="002A6170" w:rsidP="002A6170">
      <w:pPr>
        <w:tabs>
          <w:tab w:val="left" w:pos="3615"/>
        </w:tabs>
        <w:rPr>
          <w:szCs w:val="28"/>
        </w:rPr>
      </w:pPr>
      <w:r w:rsidRPr="002A6170">
        <w:rPr>
          <w:szCs w:val="28"/>
        </w:rPr>
        <w:t>Третий раздел «Контрольные испытания». Указаны требования к овладению программы на каждом этапе обучения и основами техники настольного тенниса.</w:t>
      </w:r>
    </w:p>
    <w:p w:rsidR="002A6170" w:rsidRPr="002A6170" w:rsidRDefault="002A6170" w:rsidP="002A6170">
      <w:pPr>
        <w:tabs>
          <w:tab w:val="left" w:pos="3615"/>
        </w:tabs>
        <w:rPr>
          <w:szCs w:val="28"/>
        </w:rPr>
      </w:pPr>
      <w:r w:rsidRPr="002A6170">
        <w:rPr>
          <w:szCs w:val="28"/>
        </w:rPr>
        <w:t xml:space="preserve">Основы  знаний.  </w:t>
      </w:r>
    </w:p>
    <w:p w:rsidR="002A6170" w:rsidRPr="002A6170" w:rsidRDefault="002A6170" w:rsidP="002A6170">
      <w:pPr>
        <w:tabs>
          <w:tab w:val="left" w:pos="3615"/>
        </w:tabs>
        <w:rPr>
          <w:szCs w:val="28"/>
        </w:rPr>
      </w:pPr>
      <w:r w:rsidRPr="002A6170">
        <w:rPr>
          <w:szCs w:val="28"/>
        </w:rPr>
        <w:t>1.Соблюдение техники безопасности на занятиях  настольного  тенниса.</w:t>
      </w:r>
    </w:p>
    <w:p w:rsidR="002A6170" w:rsidRPr="002A6170" w:rsidRDefault="002A6170" w:rsidP="002A6170">
      <w:pPr>
        <w:tabs>
          <w:tab w:val="left" w:pos="3615"/>
        </w:tabs>
        <w:rPr>
          <w:szCs w:val="28"/>
        </w:rPr>
      </w:pPr>
      <w:r w:rsidRPr="002A6170">
        <w:rPr>
          <w:szCs w:val="28"/>
        </w:rPr>
        <w:t>2. Краткий обзор состояния и развития  настольного  тенниса  в  России.</w:t>
      </w:r>
    </w:p>
    <w:p w:rsidR="002A6170" w:rsidRPr="002A6170" w:rsidRDefault="002A6170" w:rsidP="002A6170">
      <w:pPr>
        <w:tabs>
          <w:tab w:val="left" w:pos="3615"/>
        </w:tabs>
        <w:rPr>
          <w:szCs w:val="28"/>
        </w:rPr>
      </w:pPr>
      <w:r w:rsidRPr="002A6170">
        <w:rPr>
          <w:szCs w:val="28"/>
        </w:rPr>
        <w:t>3. Влияние физических упражнений на строение  и функции  организма  человека.</w:t>
      </w:r>
    </w:p>
    <w:p w:rsidR="002A6170" w:rsidRPr="002A6170" w:rsidRDefault="002A6170" w:rsidP="002A6170">
      <w:pPr>
        <w:tabs>
          <w:tab w:val="left" w:pos="3615"/>
        </w:tabs>
        <w:rPr>
          <w:szCs w:val="28"/>
        </w:rPr>
      </w:pPr>
      <w:r w:rsidRPr="002A6170">
        <w:rPr>
          <w:szCs w:val="28"/>
        </w:rPr>
        <w:t xml:space="preserve"> 4.  Гигиена, закаливание, режим  и  питание  спортсменов.</w:t>
      </w:r>
    </w:p>
    <w:p w:rsidR="002A6170" w:rsidRPr="002A6170" w:rsidRDefault="002A6170" w:rsidP="002A6170">
      <w:pPr>
        <w:tabs>
          <w:tab w:val="left" w:pos="3615"/>
        </w:tabs>
        <w:rPr>
          <w:szCs w:val="28"/>
        </w:rPr>
      </w:pPr>
      <w:r w:rsidRPr="002A6170">
        <w:rPr>
          <w:szCs w:val="28"/>
        </w:rPr>
        <w:t xml:space="preserve"> 5.  Правила  соревнований  по  настольному  теннису.</w:t>
      </w:r>
    </w:p>
    <w:p w:rsidR="002A6170" w:rsidRPr="002A6170" w:rsidRDefault="002A6170" w:rsidP="002A6170">
      <w:pPr>
        <w:tabs>
          <w:tab w:val="left" w:pos="3615"/>
        </w:tabs>
        <w:rPr>
          <w:szCs w:val="28"/>
        </w:rPr>
      </w:pPr>
      <w:r w:rsidRPr="002A6170">
        <w:rPr>
          <w:szCs w:val="28"/>
        </w:rPr>
        <w:t xml:space="preserve"> </w:t>
      </w:r>
      <w:r w:rsidRPr="002A6170">
        <w:rPr>
          <w:szCs w:val="28"/>
        </w:rPr>
        <w:tab/>
        <w:t>Общая физическая подготовка является основой развития физических качеств, способностей</w:t>
      </w:r>
      <w:proofErr w:type="gramStart"/>
      <w:r w:rsidRPr="002A6170">
        <w:rPr>
          <w:szCs w:val="28"/>
        </w:rPr>
        <w:t xml:space="preserve"> ,</w:t>
      </w:r>
      <w:proofErr w:type="gramEnd"/>
      <w:r w:rsidRPr="002A6170">
        <w:rPr>
          <w:szCs w:val="28"/>
        </w:rPr>
        <w:t xml:space="preserve"> двигательных навыков  игроков  на различных этапах их подготовки. Поэтому  большое внимание на занятиях   настольного  тенниса  будет уделяться  развитию двигательных качеств  игроков  и  совершенствованию:  силы, быстроты, выносливости, ловкости  и  координации  движений.</w:t>
      </w:r>
    </w:p>
    <w:p w:rsidR="00837A00" w:rsidRPr="00837A00" w:rsidRDefault="002A6170" w:rsidP="002A6170">
      <w:pPr>
        <w:tabs>
          <w:tab w:val="left" w:pos="3615"/>
        </w:tabs>
        <w:rPr>
          <w:szCs w:val="28"/>
        </w:rPr>
      </w:pPr>
      <w:r w:rsidRPr="002A6170">
        <w:rPr>
          <w:szCs w:val="28"/>
        </w:rPr>
        <w:t>Специальная  физическая  подготовка</w:t>
      </w:r>
      <w:r w:rsidRPr="002A6170">
        <w:rPr>
          <w:szCs w:val="28"/>
        </w:rPr>
        <w:tab/>
        <w:t xml:space="preserve">  занимает  очень  важное  место  в  тренировке  теннисистов, поэтому  будет  уделяться большое  внимание  упражнениям,  которые  способствуют  формированию  общей  культуры  движений,  подготавливают  организм  к  физической  деятельности,  развивают  определенные  двигательные   качества.</w:t>
      </w:r>
    </w:p>
    <w:p w:rsidR="00837A00" w:rsidRDefault="00837A00" w:rsidP="00413A55">
      <w:pPr>
        <w:rPr>
          <w:rFonts w:eastAsia="Calibri"/>
          <w:b/>
          <w:bCs/>
          <w:color w:val="000000"/>
          <w:sz w:val="28"/>
          <w:lang w:eastAsia="en-US"/>
        </w:rPr>
      </w:pPr>
    </w:p>
    <w:p w:rsidR="00837A00" w:rsidRPr="00CD1026" w:rsidRDefault="00837A00" w:rsidP="00837A00">
      <w:pPr>
        <w:jc w:val="center"/>
        <w:rPr>
          <w:rFonts w:eastAsia="Calibri"/>
          <w:b/>
          <w:bCs/>
          <w:color w:val="000000"/>
          <w:sz w:val="28"/>
          <w:lang w:eastAsia="en-US"/>
        </w:rPr>
      </w:pPr>
    </w:p>
    <w:p w:rsidR="00CD1026" w:rsidRDefault="00CD1026" w:rsidP="00837A00">
      <w:pPr>
        <w:jc w:val="center"/>
        <w:rPr>
          <w:rFonts w:eastAsia="Calibri"/>
          <w:b/>
          <w:bCs/>
          <w:color w:val="000000"/>
          <w:sz w:val="28"/>
          <w:lang w:val="en-US" w:eastAsia="en-US"/>
        </w:rPr>
      </w:pPr>
    </w:p>
    <w:p w:rsidR="00CD1026" w:rsidRDefault="00CD1026" w:rsidP="00837A00">
      <w:pPr>
        <w:jc w:val="center"/>
        <w:rPr>
          <w:rFonts w:eastAsia="Calibri"/>
          <w:b/>
          <w:bCs/>
          <w:color w:val="000000"/>
          <w:sz w:val="28"/>
          <w:lang w:val="en-US" w:eastAsia="en-US"/>
        </w:rPr>
      </w:pPr>
    </w:p>
    <w:p w:rsidR="00CD1026" w:rsidRDefault="00CD1026" w:rsidP="00837A00">
      <w:pPr>
        <w:jc w:val="center"/>
        <w:rPr>
          <w:rFonts w:eastAsia="Calibri"/>
          <w:b/>
          <w:bCs/>
          <w:color w:val="000000"/>
          <w:sz w:val="28"/>
          <w:lang w:val="en-US" w:eastAsia="en-US"/>
        </w:rPr>
      </w:pPr>
    </w:p>
    <w:p w:rsidR="00CD1026" w:rsidRDefault="00CD1026" w:rsidP="00837A00">
      <w:pPr>
        <w:jc w:val="center"/>
        <w:rPr>
          <w:rFonts w:eastAsia="Calibri"/>
          <w:b/>
          <w:bCs/>
          <w:color w:val="000000"/>
          <w:sz w:val="28"/>
          <w:lang w:val="en-US" w:eastAsia="en-US"/>
        </w:rPr>
      </w:pPr>
    </w:p>
    <w:p w:rsidR="00CD1026" w:rsidRDefault="00CD1026" w:rsidP="00837A00">
      <w:pPr>
        <w:jc w:val="center"/>
        <w:rPr>
          <w:rFonts w:eastAsia="Calibri"/>
          <w:b/>
          <w:bCs/>
          <w:color w:val="000000"/>
          <w:sz w:val="28"/>
          <w:lang w:val="en-US" w:eastAsia="en-US"/>
        </w:rPr>
      </w:pPr>
    </w:p>
    <w:p w:rsidR="00CD1026" w:rsidRDefault="00CD1026" w:rsidP="00837A00">
      <w:pPr>
        <w:jc w:val="center"/>
        <w:rPr>
          <w:rFonts w:eastAsia="Calibri"/>
          <w:b/>
          <w:bCs/>
          <w:color w:val="000000"/>
          <w:sz w:val="28"/>
          <w:lang w:val="en-US" w:eastAsia="en-US"/>
        </w:rPr>
      </w:pPr>
    </w:p>
    <w:p w:rsidR="00CD1026" w:rsidRPr="00CD1026" w:rsidRDefault="00CD1026" w:rsidP="00837A00">
      <w:pPr>
        <w:jc w:val="center"/>
        <w:rPr>
          <w:rFonts w:eastAsia="Calibri"/>
          <w:b/>
          <w:bCs/>
          <w:color w:val="000000"/>
          <w:sz w:val="28"/>
          <w:lang w:val="en-US" w:eastAsia="en-US"/>
        </w:rPr>
      </w:pPr>
      <w:bookmarkStart w:id="0" w:name="_GoBack"/>
      <w:bookmarkEnd w:id="0"/>
    </w:p>
    <w:p w:rsidR="00837A00" w:rsidRDefault="00837A00" w:rsidP="00837A00">
      <w:pPr>
        <w:jc w:val="center"/>
        <w:rPr>
          <w:rFonts w:eastAsia="Calibri"/>
          <w:b/>
          <w:bCs/>
          <w:color w:val="000000"/>
          <w:sz w:val="28"/>
          <w:lang w:eastAsia="en-US"/>
        </w:rPr>
      </w:pPr>
    </w:p>
    <w:p w:rsidR="00837A00" w:rsidRPr="001A5BEC" w:rsidRDefault="00837A00" w:rsidP="00837A00">
      <w:pPr>
        <w:jc w:val="center"/>
        <w:rPr>
          <w:rFonts w:eastAsia="Calibri"/>
          <w:b/>
          <w:bCs/>
          <w:color w:val="000000"/>
          <w:sz w:val="28"/>
          <w:lang w:eastAsia="en-US"/>
        </w:rPr>
      </w:pPr>
      <w:r w:rsidRPr="001A5BEC">
        <w:rPr>
          <w:rFonts w:eastAsia="Calibri"/>
          <w:b/>
          <w:bCs/>
          <w:color w:val="000000"/>
          <w:sz w:val="28"/>
          <w:lang w:eastAsia="en-US"/>
        </w:rPr>
        <w:lastRenderedPageBreak/>
        <w:t>Календарно - тематическое планирование</w:t>
      </w:r>
    </w:p>
    <w:p w:rsidR="00837A00" w:rsidRPr="001A5BEC" w:rsidRDefault="00837A00" w:rsidP="00837A00">
      <w:pPr>
        <w:jc w:val="center"/>
        <w:rPr>
          <w:rFonts w:eastAsia="Calibri"/>
          <w:b/>
          <w:bCs/>
          <w:color w:val="000000"/>
          <w:sz w:val="28"/>
          <w:lang w:eastAsia="en-US"/>
        </w:rPr>
      </w:pPr>
      <w:r w:rsidRPr="001A5BEC">
        <w:rPr>
          <w:rFonts w:eastAsia="Calibri"/>
          <w:b/>
          <w:bCs/>
          <w:color w:val="000000"/>
          <w:sz w:val="28"/>
          <w:lang w:eastAsia="en-US"/>
        </w:rPr>
        <w:t>«Настольный теннис»</w:t>
      </w:r>
    </w:p>
    <w:p w:rsidR="00837A00" w:rsidRPr="001A5BEC" w:rsidRDefault="00FB09B0" w:rsidP="00837A00">
      <w:pPr>
        <w:jc w:val="center"/>
        <w:rPr>
          <w:rFonts w:eastAsia="Calibri"/>
          <w:b/>
          <w:bCs/>
          <w:color w:val="000000"/>
          <w:sz w:val="28"/>
          <w:lang w:eastAsia="en-US"/>
        </w:rPr>
      </w:pPr>
      <w:r>
        <w:rPr>
          <w:rFonts w:eastAsia="Calibri"/>
          <w:b/>
          <w:bCs/>
          <w:color w:val="000000"/>
          <w:sz w:val="28"/>
          <w:lang w:eastAsia="en-US"/>
        </w:rPr>
        <w:t>7 кл.</w:t>
      </w:r>
      <w:r w:rsidR="00837A00" w:rsidRPr="001A5BEC">
        <w:rPr>
          <w:rFonts w:eastAsia="Calibri"/>
          <w:b/>
          <w:bCs/>
          <w:color w:val="000000"/>
          <w:sz w:val="28"/>
          <w:lang w:eastAsia="en-US"/>
        </w:rPr>
        <w:t xml:space="preserve"> (34 часа)</w:t>
      </w:r>
    </w:p>
    <w:p w:rsidR="00837A00" w:rsidRDefault="00837A00" w:rsidP="000F602A">
      <w:pPr>
        <w:ind w:firstLine="567"/>
        <w:jc w:val="center"/>
        <w:rPr>
          <w:b/>
          <w:sz w:val="28"/>
          <w:szCs w:val="28"/>
        </w:rPr>
      </w:pPr>
    </w:p>
    <w:tbl>
      <w:tblPr>
        <w:tblpPr w:leftFromText="180" w:rightFromText="180" w:vertAnchor="text" w:horzAnchor="page" w:tblpX="927" w:tblpY="85"/>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
        <w:gridCol w:w="15"/>
        <w:gridCol w:w="600"/>
        <w:gridCol w:w="699"/>
        <w:gridCol w:w="4253"/>
        <w:gridCol w:w="992"/>
        <w:gridCol w:w="2126"/>
        <w:gridCol w:w="2127"/>
        <w:gridCol w:w="2976"/>
      </w:tblGrid>
      <w:tr w:rsidR="00875EEF" w:rsidRPr="001A5BEC" w:rsidTr="003943BF">
        <w:trPr>
          <w:trHeight w:val="540"/>
        </w:trPr>
        <w:tc>
          <w:tcPr>
            <w:tcW w:w="510" w:type="dxa"/>
            <w:gridSpan w:val="2"/>
            <w:vMerge w:val="restart"/>
            <w:tcBorders>
              <w:right w:val="single" w:sz="4" w:space="0" w:color="auto"/>
            </w:tcBorders>
          </w:tcPr>
          <w:p w:rsidR="00875EEF" w:rsidRPr="001A5BEC" w:rsidRDefault="00875EEF" w:rsidP="00FD168E">
            <w:pPr>
              <w:ind w:right="-186"/>
              <w:rPr>
                <w:rFonts w:eastAsia="Calibri"/>
                <w:lang w:eastAsia="en-US"/>
              </w:rPr>
            </w:pPr>
            <w:r w:rsidRPr="001A5BEC">
              <w:rPr>
                <w:rFonts w:eastAsia="Calibri"/>
                <w:lang w:eastAsia="en-US"/>
              </w:rPr>
              <w:t>№</w:t>
            </w:r>
          </w:p>
        </w:tc>
        <w:tc>
          <w:tcPr>
            <w:tcW w:w="1299" w:type="dxa"/>
            <w:gridSpan w:val="2"/>
            <w:tcBorders>
              <w:left w:val="single" w:sz="4" w:space="0" w:color="auto"/>
              <w:bottom w:val="single" w:sz="4" w:space="0" w:color="auto"/>
            </w:tcBorders>
          </w:tcPr>
          <w:p w:rsidR="00875EEF" w:rsidRPr="001A5BEC" w:rsidRDefault="00875EEF" w:rsidP="00FD168E">
            <w:pPr>
              <w:ind w:right="-186"/>
              <w:rPr>
                <w:rFonts w:eastAsia="Calibri"/>
                <w:lang w:eastAsia="en-US"/>
              </w:rPr>
            </w:pPr>
            <w:r>
              <w:rPr>
                <w:rFonts w:eastAsia="Calibri"/>
                <w:lang w:eastAsia="en-US"/>
              </w:rPr>
              <w:t>Дата</w:t>
            </w:r>
          </w:p>
        </w:tc>
        <w:tc>
          <w:tcPr>
            <w:tcW w:w="4253" w:type="dxa"/>
            <w:vMerge w:val="restart"/>
          </w:tcPr>
          <w:p w:rsidR="00875EEF" w:rsidRPr="001A5BEC" w:rsidRDefault="00413A55" w:rsidP="00FD168E">
            <w:pPr>
              <w:rPr>
                <w:rFonts w:eastAsia="Calibri"/>
                <w:lang w:eastAsia="en-US"/>
              </w:rPr>
            </w:pPr>
            <w:r>
              <w:rPr>
                <w:rFonts w:eastAsia="Calibri"/>
                <w:lang w:eastAsia="en-US"/>
              </w:rPr>
              <w:t xml:space="preserve">                     Тема занятий</w:t>
            </w:r>
          </w:p>
        </w:tc>
        <w:tc>
          <w:tcPr>
            <w:tcW w:w="992" w:type="dxa"/>
            <w:vMerge w:val="restart"/>
          </w:tcPr>
          <w:p w:rsidR="00875EEF" w:rsidRPr="001A5BEC" w:rsidRDefault="00875EEF" w:rsidP="00FD168E">
            <w:pPr>
              <w:rPr>
                <w:rFonts w:eastAsia="Calibri"/>
                <w:lang w:eastAsia="en-US"/>
              </w:rPr>
            </w:pPr>
            <w:r w:rsidRPr="001A5BEC">
              <w:rPr>
                <w:rFonts w:eastAsia="Calibri"/>
                <w:lang w:eastAsia="en-US"/>
              </w:rPr>
              <w:t>Кол-во часов</w:t>
            </w:r>
          </w:p>
        </w:tc>
        <w:tc>
          <w:tcPr>
            <w:tcW w:w="4253" w:type="dxa"/>
            <w:gridSpan w:val="2"/>
            <w:tcBorders>
              <w:bottom w:val="single" w:sz="4" w:space="0" w:color="auto"/>
            </w:tcBorders>
          </w:tcPr>
          <w:p w:rsidR="00875EEF" w:rsidRPr="001A5BEC" w:rsidRDefault="00413A55" w:rsidP="00FD168E">
            <w:pPr>
              <w:rPr>
                <w:rFonts w:eastAsia="Calibri"/>
                <w:lang w:eastAsia="en-US"/>
              </w:rPr>
            </w:pPr>
            <w:r>
              <w:rPr>
                <w:rFonts w:eastAsia="Calibri"/>
                <w:lang w:eastAsia="en-US"/>
              </w:rPr>
              <w:t xml:space="preserve">         </w:t>
            </w:r>
            <w:r w:rsidR="007407C6">
              <w:rPr>
                <w:rFonts w:eastAsia="Calibri"/>
                <w:lang w:eastAsia="en-US"/>
              </w:rPr>
              <w:t>Содержание деятельности</w:t>
            </w:r>
          </w:p>
        </w:tc>
        <w:tc>
          <w:tcPr>
            <w:tcW w:w="2976" w:type="dxa"/>
            <w:vMerge w:val="restart"/>
            <w:tcBorders>
              <w:right w:val="single" w:sz="4" w:space="0" w:color="auto"/>
            </w:tcBorders>
          </w:tcPr>
          <w:p w:rsidR="00875EEF" w:rsidRPr="001A5BEC" w:rsidRDefault="00843B7F" w:rsidP="00FD168E">
            <w:pPr>
              <w:rPr>
                <w:rFonts w:eastAsia="Calibri"/>
                <w:lang w:eastAsia="en-US"/>
              </w:rPr>
            </w:pPr>
            <w:r>
              <w:rPr>
                <w:rFonts w:eastAsia="Calibri"/>
                <w:lang w:eastAsia="en-US"/>
              </w:rPr>
              <w:t>Воспитательная работа</w:t>
            </w:r>
          </w:p>
        </w:tc>
      </w:tr>
      <w:tr w:rsidR="00FD168E" w:rsidRPr="001A5BEC" w:rsidTr="00FD168E">
        <w:trPr>
          <w:trHeight w:val="273"/>
        </w:trPr>
        <w:tc>
          <w:tcPr>
            <w:tcW w:w="510" w:type="dxa"/>
            <w:gridSpan w:val="2"/>
            <w:vMerge/>
            <w:tcBorders>
              <w:right w:val="single" w:sz="4" w:space="0" w:color="auto"/>
            </w:tcBorders>
          </w:tcPr>
          <w:p w:rsidR="00FD168E" w:rsidRPr="001A5BEC" w:rsidRDefault="00FD168E" w:rsidP="00FD168E">
            <w:pPr>
              <w:ind w:right="-186"/>
              <w:rPr>
                <w:rFonts w:eastAsia="Calibri"/>
                <w:lang w:eastAsia="en-US"/>
              </w:rPr>
            </w:pPr>
          </w:p>
        </w:tc>
        <w:tc>
          <w:tcPr>
            <w:tcW w:w="600" w:type="dxa"/>
            <w:tcBorders>
              <w:top w:val="single" w:sz="4" w:space="0" w:color="auto"/>
              <w:left w:val="single" w:sz="4" w:space="0" w:color="auto"/>
              <w:right w:val="single" w:sz="4" w:space="0" w:color="auto"/>
            </w:tcBorders>
          </w:tcPr>
          <w:p w:rsidR="00FD168E" w:rsidRPr="001A5BEC" w:rsidRDefault="00875EEF" w:rsidP="00FD168E">
            <w:pPr>
              <w:ind w:right="-186"/>
              <w:rPr>
                <w:rFonts w:eastAsia="Calibri"/>
                <w:lang w:eastAsia="en-US"/>
              </w:rPr>
            </w:pPr>
            <w:r>
              <w:rPr>
                <w:rFonts w:eastAsia="Calibri"/>
                <w:lang w:eastAsia="en-US"/>
              </w:rPr>
              <w:t>план</w:t>
            </w:r>
          </w:p>
        </w:tc>
        <w:tc>
          <w:tcPr>
            <w:tcW w:w="699" w:type="dxa"/>
            <w:tcBorders>
              <w:top w:val="single" w:sz="4" w:space="0" w:color="auto"/>
              <w:left w:val="single" w:sz="4" w:space="0" w:color="auto"/>
            </w:tcBorders>
          </w:tcPr>
          <w:p w:rsidR="00FD168E" w:rsidRPr="001A5BEC" w:rsidRDefault="00875EEF" w:rsidP="00FD168E">
            <w:pPr>
              <w:ind w:right="-186"/>
              <w:rPr>
                <w:rFonts w:eastAsia="Calibri"/>
                <w:lang w:eastAsia="en-US"/>
              </w:rPr>
            </w:pPr>
            <w:r>
              <w:rPr>
                <w:rFonts w:eastAsia="Calibri"/>
                <w:lang w:eastAsia="en-US"/>
              </w:rPr>
              <w:t>факт</w:t>
            </w:r>
          </w:p>
        </w:tc>
        <w:tc>
          <w:tcPr>
            <w:tcW w:w="4253" w:type="dxa"/>
            <w:vMerge/>
          </w:tcPr>
          <w:p w:rsidR="00FD168E" w:rsidRPr="001A5BEC" w:rsidRDefault="00FD168E" w:rsidP="00FD168E">
            <w:pPr>
              <w:rPr>
                <w:rFonts w:eastAsia="Calibri"/>
                <w:lang w:eastAsia="en-US"/>
              </w:rPr>
            </w:pPr>
          </w:p>
        </w:tc>
        <w:tc>
          <w:tcPr>
            <w:tcW w:w="992" w:type="dxa"/>
            <w:vMerge/>
          </w:tcPr>
          <w:p w:rsidR="00FD168E" w:rsidRPr="001A5BEC" w:rsidRDefault="00FD168E" w:rsidP="00FD168E">
            <w:pPr>
              <w:rPr>
                <w:rFonts w:eastAsia="Calibri"/>
                <w:lang w:eastAsia="en-US"/>
              </w:rPr>
            </w:pPr>
          </w:p>
        </w:tc>
        <w:tc>
          <w:tcPr>
            <w:tcW w:w="2126" w:type="dxa"/>
            <w:tcBorders>
              <w:top w:val="single" w:sz="4" w:space="0" w:color="auto"/>
            </w:tcBorders>
          </w:tcPr>
          <w:p w:rsidR="00FD168E" w:rsidRDefault="007407C6" w:rsidP="00FD168E">
            <w:pPr>
              <w:rPr>
                <w:rFonts w:eastAsia="Calibri"/>
                <w:lang w:eastAsia="en-US"/>
              </w:rPr>
            </w:pPr>
            <w:r>
              <w:rPr>
                <w:rFonts w:eastAsia="Calibri"/>
                <w:lang w:eastAsia="en-US"/>
              </w:rPr>
              <w:t>Теоретическая</w:t>
            </w:r>
          </w:p>
        </w:tc>
        <w:tc>
          <w:tcPr>
            <w:tcW w:w="2127" w:type="dxa"/>
            <w:tcBorders>
              <w:top w:val="single" w:sz="4" w:space="0" w:color="auto"/>
            </w:tcBorders>
          </w:tcPr>
          <w:p w:rsidR="00FD168E" w:rsidRDefault="007407C6" w:rsidP="00FD168E">
            <w:pPr>
              <w:rPr>
                <w:rFonts w:eastAsia="Calibri"/>
                <w:lang w:eastAsia="en-US"/>
              </w:rPr>
            </w:pPr>
            <w:r>
              <w:rPr>
                <w:rFonts w:eastAsia="Calibri"/>
                <w:lang w:eastAsia="en-US"/>
              </w:rPr>
              <w:t>Практическая</w:t>
            </w:r>
          </w:p>
        </w:tc>
        <w:tc>
          <w:tcPr>
            <w:tcW w:w="2976" w:type="dxa"/>
            <w:vMerge/>
            <w:tcBorders>
              <w:right w:val="single" w:sz="4" w:space="0" w:color="auto"/>
            </w:tcBorders>
          </w:tcPr>
          <w:p w:rsidR="00FD168E" w:rsidRPr="001A5BEC" w:rsidRDefault="00FD168E" w:rsidP="00FD168E">
            <w:pPr>
              <w:rPr>
                <w:rFonts w:eastAsia="Calibri"/>
                <w:lang w:eastAsia="en-US"/>
              </w:rPr>
            </w:pPr>
          </w:p>
        </w:tc>
      </w:tr>
      <w:tr w:rsidR="00FD168E" w:rsidRPr="001A5BEC" w:rsidTr="00FD168E">
        <w:trPr>
          <w:trHeight w:val="94"/>
        </w:trPr>
        <w:tc>
          <w:tcPr>
            <w:tcW w:w="510" w:type="dxa"/>
            <w:gridSpan w:val="2"/>
            <w:tcBorders>
              <w:right w:val="single" w:sz="4" w:space="0" w:color="auto"/>
            </w:tcBorders>
          </w:tcPr>
          <w:p w:rsidR="00FD168E" w:rsidRPr="001A5BEC" w:rsidRDefault="00FD168E" w:rsidP="00FD168E">
            <w:pPr>
              <w:rPr>
                <w:rFonts w:eastAsia="Calibri"/>
                <w:lang w:eastAsia="en-US"/>
              </w:rPr>
            </w:pPr>
            <w:r w:rsidRPr="001A5BEC">
              <w:rPr>
                <w:rFonts w:eastAsia="Calibri"/>
                <w:lang w:eastAsia="en-US"/>
              </w:rPr>
              <w:t>1</w:t>
            </w:r>
          </w:p>
        </w:tc>
        <w:tc>
          <w:tcPr>
            <w:tcW w:w="600" w:type="dxa"/>
            <w:tcBorders>
              <w:left w:val="single" w:sz="4" w:space="0" w:color="auto"/>
              <w:right w:val="single" w:sz="4" w:space="0" w:color="auto"/>
            </w:tcBorders>
          </w:tcPr>
          <w:p w:rsidR="00FD168E" w:rsidRPr="001A5BEC" w:rsidRDefault="00FD168E" w:rsidP="00FD168E">
            <w:pPr>
              <w:rPr>
                <w:rFonts w:eastAsia="Calibri"/>
                <w:lang w:eastAsia="en-US"/>
              </w:rPr>
            </w:pPr>
          </w:p>
        </w:tc>
        <w:tc>
          <w:tcPr>
            <w:tcW w:w="699" w:type="dxa"/>
            <w:tcBorders>
              <w:left w:val="single" w:sz="4" w:space="0" w:color="auto"/>
            </w:tcBorders>
          </w:tcPr>
          <w:p w:rsidR="00FD168E" w:rsidRPr="001A5BEC" w:rsidRDefault="00FD168E" w:rsidP="00FD168E">
            <w:pPr>
              <w:rPr>
                <w:rFonts w:eastAsia="Calibri"/>
                <w:lang w:eastAsia="en-US"/>
              </w:rPr>
            </w:pPr>
          </w:p>
        </w:tc>
        <w:tc>
          <w:tcPr>
            <w:tcW w:w="4253" w:type="dxa"/>
          </w:tcPr>
          <w:p w:rsidR="00FD168E" w:rsidRPr="001A5BEC" w:rsidRDefault="00FD168E" w:rsidP="00FD168E">
            <w:pPr>
              <w:rPr>
                <w:rFonts w:eastAsia="Calibri"/>
                <w:lang w:eastAsia="en-US"/>
              </w:rPr>
            </w:pPr>
            <w:r w:rsidRPr="001A5BEC">
              <w:rPr>
                <w:rFonts w:eastAsia="Calibri"/>
                <w:lang w:eastAsia="en-US"/>
              </w:rPr>
              <w:t xml:space="preserve">Введение в мир настольного тенниса. Техника безопасности при проведении занятий по настольному теннису. </w:t>
            </w:r>
            <w:r w:rsidRPr="001A5BEC">
              <w:rPr>
                <w:color w:val="000000"/>
              </w:rPr>
              <w:t>Стойка игрока. </w:t>
            </w:r>
          </w:p>
        </w:tc>
        <w:tc>
          <w:tcPr>
            <w:tcW w:w="992" w:type="dxa"/>
          </w:tcPr>
          <w:p w:rsidR="00FD168E" w:rsidRPr="001A5BEC" w:rsidRDefault="00FD168E" w:rsidP="00FD168E">
            <w:pPr>
              <w:rPr>
                <w:rFonts w:eastAsia="Calibri"/>
                <w:lang w:eastAsia="en-US"/>
              </w:rPr>
            </w:pPr>
            <w:r w:rsidRPr="001A5BEC">
              <w:rPr>
                <w:rFonts w:eastAsia="Calibri"/>
                <w:lang w:eastAsia="en-US"/>
              </w:rPr>
              <w:t>1</w:t>
            </w:r>
          </w:p>
        </w:tc>
        <w:tc>
          <w:tcPr>
            <w:tcW w:w="2126" w:type="dxa"/>
          </w:tcPr>
          <w:p w:rsidR="00FD168E" w:rsidRPr="001A5BEC" w:rsidRDefault="00843B7F" w:rsidP="00FD168E">
            <w:pPr>
              <w:rPr>
                <w:rFonts w:eastAsia="Calibri"/>
                <w:lang w:eastAsia="en-US"/>
              </w:rPr>
            </w:pPr>
            <w:r w:rsidRPr="001A5BEC">
              <w:rPr>
                <w:color w:val="000000"/>
                <w:shd w:val="clear" w:color="auto" w:fill="FFFFFF"/>
              </w:rPr>
              <w:t>технику безопасности на занятиях настольного тенниса.</w:t>
            </w:r>
          </w:p>
        </w:tc>
        <w:tc>
          <w:tcPr>
            <w:tcW w:w="2127" w:type="dxa"/>
          </w:tcPr>
          <w:p w:rsidR="00FD168E" w:rsidRPr="001A5BEC" w:rsidRDefault="003F0C7D" w:rsidP="00FD168E">
            <w:pPr>
              <w:rPr>
                <w:rFonts w:eastAsia="Calibri"/>
                <w:lang w:eastAsia="en-US"/>
              </w:rPr>
            </w:pPr>
            <w:r w:rsidRPr="001A5BEC">
              <w:rPr>
                <w:color w:val="000000"/>
              </w:rPr>
              <w:t>в</w:t>
            </w:r>
            <w:r w:rsidRPr="001A5BEC">
              <w:rPr>
                <w:color w:val="000000"/>
                <w:shd w:val="clear" w:color="auto" w:fill="FFFFFF"/>
              </w:rPr>
              <w:t>лияние физических упражнений на строение и функции организма человека.</w:t>
            </w:r>
          </w:p>
        </w:tc>
        <w:tc>
          <w:tcPr>
            <w:tcW w:w="2976" w:type="dxa"/>
            <w:vMerge w:val="restart"/>
            <w:tcBorders>
              <w:top w:val="single" w:sz="4" w:space="0" w:color="auto"/>
              <w:right w:val="single" w:sz="4" w:space="0" w:color="auto"/>
            </w:tcBorders>
          </w:tcPr>
          <w:p w:rsidR="00FD168E" w:rsidRPr="001A5BEC" w:rsidRDefault="00FD168E" w:rsidP="00FD168E">
            <w:pPr>
              <w:spacing w:line="360" w:lineRule="auto"/>
              <w:rPr>
                <w:color w:val="000000"/>
              </w:rPr>
            </w:pPr>
            <w:r w:rsidRPr="001A5BEC">
              <w:rPr>
                <w:rFonts w:eastAsia="Calibri"/>
                <w:lang w:eastAsia="en-US"/>
              </w:rPr>
              <w:t>Знать:</w:t>
            </w:r>
            <w:r w:rsidRPr="001A5BEC">
              <w:rPr>
                <w:color w:val="000000"/>
              </w:rPr>
              <w:t xml:space="preserve"> </w:t>
            </w:r>
          </w:p>
          <w:p w:rsidR="00FD168E" w:rsidRPr="001A5BEC" w:rsidRDefault="00FD168E" w:rsidP="00FD168E">
            <w:pPr>
              <w:spacing w:line="360" w:lineRule="auto"/>
              <w:rPr>
                <w:color w:val="000000"/>
              </w:rPr>
            </w:pPr>
            <w:r w:rsidRPr="001A5BEC">
              <w:rPr>
                <w:color w:val="000000"/>
              </w:rPr>
              <w:t>-</w:t>
            </w:r>
            <w:r w:rsidRPr="001A5BEC">
              <w:rPr>
                <w:color w:val="000000"/>
                <w:shd w:val="clear" w:color="auto" w:fill="FFFFFF"/>
              </w:rPr>
              <w:t xml:space="preserve"> технику безопасности на занятиях настольного тенниса</w:t>
            </w:r>
            <w:proofErr w:type="gramStart"/>
            <w:r w:rsidRPr="001A5BEC">
              <w:rPr>
                <w:color w:val="000000"/>
                <w:shd w:val="clear" w:color="auto" w:fill="FFFFFF"/>
              </w:rPr>
              <w:t>.</w:t>
            </w:r>
            <w:proofErr w:type="gramEnd"/>
            <w:r w:rsidRPr="001A5BEC">
              <w:rPr>
                <w:color w:val="000000"/>
              </w:rPr>
              <w:br/>
            </w:r>
            <w:r w:rsidRPr="001A5BEC">
              <w:rPr>
                <w:color w:val="000000"/>
                <w:shd w:val="clear" w:color="auto" w:fill="FFFFFF"/>
              </w:rPr>
              <w:t xml:space="preserve">- </w:t>
            </w:r>
            <w:proofErr w:type="gramStart"/>
            <w:r w:rsidRPr="001A5BEC">
              <w:rPr>
                <w:color w:val="000000"/>
                <w:shd w:val="clear" w:color="auto" w:fill="FFFFFF"/>
              </w:rPr>
              <w:t>и</w:t>
            </w:r>
            <w:proofErr w:type="gramEnd"/>
            <w:r w:rsidRPr="001A5BEC">
              <w:rPr>
                <w:color w:val="000000"/>
                <w:shd w:val="clear" w:color="auto" w:fill="FFFFFF"/>
              </w:rPr>
              <w:t>сторию развития настольного тенниса в России.</w:t>
            </w:r>
            <w:r w:rsidRPr="001A5BEC">
              <w:rPr>
                <w:color w:val="000000"/>
              </w:rPr>
              <w:br/>
              <w:t>- в</w:t>
            </w:r>
            <w:r w:rsidRPr="001A5BEC">
              <w:rPr>
                <w:color w:val="000000"/>
                <w:shd w:val="clear" w:color="auto" w:fill="FFFFFF"/>
              </w:rPr>
              <w:t>лияние физических упражнений на строение и функции организма человека.</w:t>
            </w:r>
            <w:r w:rsidRPr="001A5BEC">
              <w:rPr>
                <w:color w:val="000000"/>
              </w:rPr>
              <w:br/>
              <w:t>- г</w:t>
            </w:r>
            <w:r w:rsidRPr="001A5BEC">
              <w:rPr>
                <w:color w:val="000000"/>
                <w:shd w:val="clear" w:color="auto" w:fill="FFFFFF"/>
              </w:rPr>
              <w:t>игиену, закаливание, режим и питание спортсменов.</w:t>
            </w:r>
          </w:p>
          <w:p w:rsidR="00FD168E" w:rsidRPr="001A5BEC" w:rsidRDefault="00FD168E" w:rsidP="00FD168E">
            <w:pPr>
              <w:rPr>
                <w:rFonts w:eastAsia="Calibri"/>
                <w:lang w:eastAsia="en-US"/>
              </w:rPr>
            </w:pPr>
            <w:r w:rsidRPr="001A5BEC">
              <w:rPr>
                <w:color w:val="000000"/>
              </w:rPr>
              <w:t>- п</w:t>
            </w:r>
            <w:r w:rsidRPr="001A5BEC">
              <w:rPr>
                <w:color w:val="000000"/>
                <w:shd w:val="clear" w:color="auto" w:fill="FFFFFF"/>
              </w:rPr>
              <w:t>равила соревнований по настольному теннису.</w:t>
            </w:r>
            <w:r w:rsidRPr="001A5BEC">
              <w:rPr>
                <w:color w:val="000000"/>
              </w:rPr>
              <w:br/>
            </w:r>
            <w:r w:rsidRPr="001A5BEC">
              <w:rPr>
                <w:rFonts w:eastAsia="Calibri"/>
                <w:lang w:eastAsia="en-US"/>
              </w:rPr>
              <w:t>Уметь:</w:t>
            </w:r>
          </w:p>
          <w:p w:rsidR="00FD168E" w:rsidRPr="001A5BEC" w:rsidRDefault="00FD168E" w:rsidP="00FD168E">
            <w:pPr>
              <w:rPr>
                <w:rFonts w:eastAsia="Calibri"/>
                <w:lang w:eastAsia="en-US"/>
              </w:rPr>
            </w:pPr>
            <w:r w:rsidRPr="001A5BEC">
              <w:rPr>
                <w:rFonts w:eastAsia="Calibri"/>
                <w:lang w:eastAsia="en-US"/>
              </w:rPr>
              <w:t>-принимать стойку игрока,</w:t>
            </w:r>
          </w:p>
          <w:p w:rsidR="00FD168E" w:rsidRPr="001A5BEC" w:rsidRDefault="00FD168E" w:rsidP="00FD168E">
            <w:pPr>
              <w:rPr>
                <w:rFonts w:eastAsia="Calibri"/>
                <w:lang w:eastAsia="en-US"/>
              </w:rPr>
            </w:pPr>
            <w:r w:rsidRPr="001A5BEC">
              <w:rPr>
                <w:rFonts w:eastAsia="Calibri"/>
                <w:lang w:eastAsia="en-US"/>
              </w:rPr>
              <w:t>- держать правильно ракетку,</w:t>
            </w:r>
          </w:p>
          <w:p w:rsidR="00FD168E" w:rsidRPr="001A5BEC" w:rsidRDefault="00FD168E" w:rsidP="00FD168E">
            <w:pPr>
              <w:rPr>
                <w:rFonts w:eastAsia="Calibri"/>
                <w:lang w:eastAsia="en-US"/>
              </w:rPr>
            </w:pPr>
            <w:r w:rsidRPr="001A5BEC">
              <w:rPr>
                <w:rFonts w:eastAsia="Calibri"/>
                <w:lang w:eastAsia="en-US"/>
              </w:rPr>
              <w:lastRenderedPageBreak/>
              <w:t>- перемещаться в стойке игрока.</w:t>
            </w:r>
          </w:p>
          <w:p w:rsidR="00FD168E" w:rsidRPr="001A5BEC" w:rsidRDefault="00FD168E" w:rsidP="00FD168E">
            <w:pPr>
              <w:rPr>
                <w:rFonts w:eastAsia="Calibri"/>
                <w:lang w:eastAsia="en-US"/>
              </w:rPr>
            </w:pPr>
          </w:p>
        </w:tc>
      </w:tr>
      <w:tr w:rsidR="00FD168E" w:rsidRPr="001A5BEC" w:rsidTr="00FD168E">
        <w:trPr>
          <w:trHeight w:val="94"/>
        </w:trPr>
        <w:tc>
          <w:tcPr>
            <w:tcW w:w="510" w:type="dxa"/>
            <w:gridSpan w:val="2"/>
            <w:tcBorders>
              <w:right w:val="single" w:sz="4" w:space="0" w:color="auto"/>
            </w:tcBorders>
          </w:tcPr>
          <w:p w:rsidR="00FD168E" w:rsidRPr="001A5BEC" w:rsidRDefault="00FD168E" w:rsidP="00FD168E">
            <w:pPr>
              <w:rPr>
                <w:rFonts w:eastAsia="Calibri"/>
                <w:lang w:eastAsia="en-US"/>
              </w:rPr>
            </w:pPr>
            <w:r w:rsidRPr="001A5BEC">
              <w:rPr>
                <w:rFonts w:eastAsia="Calibri"/>
                <w:lang w:eastAsia="en-US"/>
              </w:rPr>
              <w:t>2</w:t>
            </w:r>
          </w:p>
        </w:tc>
        <w:tc>
          <w:tcPr>
            <w:tcW w:w="600" w:type="dxa"/>
            <w:tcBorders>
              <w:left w:val="single" w:sz="4" w:space="0" w:color="auto"/>
              <w:right w:val="single" w:sz="4" w:space="0" w:color="auto"/>
            </w:tcBorders>
          </w:tcPr>
          <w:p w:rsidR="00FD168E" w:rsidRPr="001A5BEC" w:rsidRDefault="00FD168E" w:rsidP="00FD168E">
            <w:pPr>
              <w:rPr>
                <w:rFonts w:eastAsia="Calibri"/>
                <w:lang w:eastAsia="en-US"/>
              </w:rPr>
            </w:pPr>
          </w:p>
        </w:tc>
        <w:tc>
          <w:tcPr>
            <w:tcW w:w="699" w:type="dxa"/>
            <w:tcBorders>
              <w:left w:val="single" w:sz="4" w:space="0" w:color="auto"/>
            </w:tcBorders>
          </w:tcPr>
          <w:p w:rsidR="00FD168E" w:rsidRPr="001A5BEC" w:rsidRDefault="00FD168E" w:rsidP="00FD168E">
            <w:pPr>
              <w:rPr>
                <w:rFonts w:eastAsia="Calibri"/>
                <w:lang w:eastAsia="en-US"/>
              </w:rPr>
            </w:pPr>
          </w:p>
        </w:tc>
        <w:tc>
          <w:tcPr>
            <w:tcW w:w="4253" w:type="dxa"/>
          </w:tcPr>
          <w:p w:rsidR="00FD168E" w:rsidRPr="001A5BEC" w:rsidRDefault="00FD168E" w:rsidP="00FD168E">
            <w:pPr>
              <w:shd w:val="clear" w:color="auto" w:fill="FFFFFF"/>
              <w:spacing w:before="100" w:beforeAutospacing="1" w:after="100" w:afterAutospacing="1"/>
              <w:rPr>
                <w:color w:val="000000"/>
              </w:rPr>
            </w:pPr>
            <w:r w:rsidRPr="001A5BEC">
              <w:rPr>
                <w:rFonts w:eastAsia="Calibri"/>
              </w:rPr>
              <w:t xml:space="preserve">Краткий обзор развития настольного тенниса в России. </w:t>
            </w:r>
            <w:r w:rsidRPr="001A5BEC">
              <w:rPr>
                <w:color w:val="000000"/>
              </w:rPr>
              <w:t>Передвижение шагами, выпадами, прыжками. Способы держания ракетки.</w:t>
            </w:r>
          </w:p>
        </w:tc>
        <w:tc>
          <w:tcPr>
            <w:tcW w:w="992" w:type="dxa"/>
          </w:tcPr>
          <w:p w:rsidR="00FD168E" w:rsidRPr="001A5BEC" w:rsidRDefault="00FD168E" w:rsidP="00FD168E">
            <w:pPr>
              <w:rPr>
                <w:rFonts w:eastAsia="Calibri"/>
                <w:lang w:eastAsia="en-US"/>
              </w:rPr>
            </w:pPr>
            <w:r w:rsidRPr="001A5BEC">
              <w:rPr>
                <w:rFonts w:eastAsia="Calibri"/>
                <w:lang w:eastAsia="en-US"/>
              </w:rPr>
              <w:t>1</w:t>
            </w:r>
          </w:p>
        </w:tc>
        <w:tc>
          <w:tcPr>
            <w:tcW w:w="2126" w:type="dxa"/>
          </w:tcPr>
          <w:p w:rsidR="00FD168E" w:rsidRPr="001A5BEC" w:rsidRDefault="00A27D0F" w:rsidP="00FD168E">
            <w:pPr>
              <w:rPr>
                <w:rFonts w:eastAsia="Calibri"/>
                <w:lang w:eastAsia="en-US"/>
              </w:rPr>
            </w:pPr>
            <w:r w:rsidRPr="001A5BEC">
              <w:rPr>
                <w:color w:val="000000"/>
                <w:shd w:val="clear" w:color="auto" w:fill="FFFFFF"/>
              </w:rPr>
              <w:t>историю развития настольного тенниса в России</w:t>
            </w:r>
          </w:p>
        </w:tc>
        <w:tc>
          <w:tcPr>
            <w:tcW w:w="2127" w:type="dxa"/>
          </w:tcPr>
          <w:p w:rsidR="00FD168E" w:rsidRDefault="00FD168E" w:rsidP="00FD168E">
            <w:pPr>
              <w:rPr>
                <w:rFonts w:eastAsia="Calibri"/>
                <w:lang w:eastAsia="en-US"/>
              </w:rPr>
            </w:pPr>
          </w:p>
          <w:p w:rsidR="00A05089" w:rsidRPr="001A5BEC" w:rsidRDefault="00A05089" w:rsidP="00A05089">
            <w:pPr>
              <w:rPr>
                <w:rFonts w:eastAsia="Calibri"/>
                <w:lang w:eastAsia="en-US"/>
              </w:rPr>
            </w:pPr>
            <w:r w:rsidRPr="001A5BEC">
              <w:rPr>
                <w:rFonts w:eastAsia="Calibri"/>
                <w:lang w:eastAsia="en-US"/>
              </w:rPr>
              <w:t>принимать стойку игрока,</w:t>
            </w:r>
          </w:p>
          <w:p w:rsidR="00A05089" w:rsidRPr="001A5BEC" w:rsidRDefault="00A05089" w:rsidP="00A05089">
            <w:pPr>
              <w:rPr>
                <w:rFonts w:eastAsia="Calibri"/>
                <w:lang w:eastAsia="en-US"/>
              </w:rPr>
            </w:pPr>
            <w:r w:rsidRPr="001A5BEC">
              <w:rPr>
                <w:rFonts w:eastAsia="Calibri"/>
                <w:lang w:eastAsia="en-US"/>
              </w:rPr>
              <w:t>- держать правильно ракетку,</w:t>
            </w:r>
          </w:p>
          <w:p w:rsidR="001864E0" w:rsidRDefault="00A05089" w:rsidP="00A05089">
            <w:pPr>
              <w:rPr>
                <w:rFonts w:eastAsia="Calibri"/>
                <w:lang w:eastAsia="en-US"/>
              </w:rPr>
            </w:pPr>
            <w:r w:rsidRPr="001A5BEC">
              <w:rPr>
                <w:rFonts w:eastAsia="Calibri"/>
                <w:lang w:eastAsia="en-US"/>
              </w:rPr>
              <w:t>- перемещаться в стойке игрока</w:t>
            </w:r>
          </w:p>
          <w:p w:rsidR="001864E0" w:rsidRDefault="001864E0" w:rsidP="00FD168E">
            <w:pPr>
              <w:rPr>
                <w:rFonts w:eastAsia="Calibri"/>
                <w:lang w:eastAsia="en-US"/>
              </w:rPr>
            </w:pPr>
          </w:p>
          <w:p w:rsidR="001864E0" w:rsidRDefault="001864E0" w:rsidP="00FD168E">
            <w:pPr>
              <w:rPr>
                <w:rFonts w:eastAsia="Calibri"/>
                <w:lang w:eastAsia="en-US"/>
              </w:rPr>
            </w:pPr>
          </w:p>
          <w:p w:rsidR="001864E0" w:rsidRPr="001A5BEC" w:rsidRDefault="001864E0" w:rsidP="00FD168E">
            <w:pPr>
              <w:rPr>
                <w:rFonts w:eastAsia="Calibri"/>
                <w:lang w:eastAsia="en-US"/>
              </w:rPr>
            </w:pPr>
          </w:p>
        </w:tc>
        <w:tc>
          <w:tcPr>
            <w:tcW w:w="2976" w:type="dxa"/>
            <w:vMerge/>
            <w:tcBorders>
              <w:right w:val="single" w:sz="4" w:space="0" w:color="auto"/>
            </w:tcBorders>
          </w:tcPr>
          <w:p w:rsidR="00FD168E" w:rsidRPr="001A5BEC" w:rsidRDefault="00FD168E" w:rsidP="00FD168E">
            <w:pPr>
              <w:rPr>
                <w:rFonts w:eastAsia="Calibri"/>
                <w:lang w:eastAsia="en-US"/>
              </w:rPr>
            </w:pPr>
          </w:p>
        </w:tc>
      </w:tr>
      <w:tr w:rsidR="00FD168E" w:rsidRPr="001A5BEC" w:rsidTr="00FD168E">
        <w:trPr>
          <w:trHeight w:val="94"/>
        </w:trPr>
        <w:tc>
          <w:tcPr>
            <w:tcW w:w="510" w:type="dxa"/>
            <w:gridSpan w:val="2"/>
            <w:tcBorders>
              <w:right w:val="single" w:sz="4" w:space="0" w:color="auto"/>
            </w:tcBorders>
          </w:tcPr>
          <w:p w:rsidR="00FD168E" w:rsidRPr="001A5BEC" w:rsidRDefault="00FD168E" w:rsidP="00FD168E">
            <w:pPr>
              <w:rPr>
                <w:rFonts w:eastAsia="Calibri"/>
                <w:lang w:eastAsia="en-US"/>
              </w:rPr>
            </w:pPr>
            <w:r w:rsidRPr="001A5BEC">
              <w:rPr>
                <w:rFonts w:eastAsia="Calibri"/>
                <w:lang w:eastAsia="en-US"/>
              </w:rPr>
              <w:t>3</w:t>
            </w:r>
          </w:p>
        </w:tc>
        <w:tc>
          <w:tcPr>
            <w:tcW w:w="600" w:type="dxa"/>
            <w:tcBorders>
              <w:left w:val="single" w:sz="4" w:space="0" w:color="auto"/>
              <w:right w:val="single" w:sz="4" w:space="0" w:color="auto"/>
            </w:tcBorders>
          </w:tcPr>
          <w:p w:rsidR="00FD168E" w:rsidRPr="001A5BEC" w:rsidRDefault="00FD168E" w:rsidP="00FD168E">
            <w:pPr>
              <w:rPr>
                <w:rFonts w:eastAsia="Calibri"/>
                <w:lang w:eastAsia="en-US"/>
              </w:rPr>
            </w:pPr>
          </w:p>
        </w:tc>
        <w:tc>
          <w:tcPr>
            <w:tcW w:w="699" w:type="dxa"/>
            <w:tcBorders>
              <w:left w:val="single" w:sz="4" w:space="0" w:color="auto"/>
            </w:tcBorders>
          </w:tcPr>
          <w:p w:rsidR="00FD168E" w:rsidRPr="001A5BEC" w:rsidRDefault="00FD168E" w:rsidP="00FD168E">
            <w:pPr>
              <w:rPr>
                <w:rFonts w:eastAsia="Calibri"/>
                <w:lang w:eastAsia="en-US"/>
              </w:rPr>
            </w:pPr>
          </w:p>
        </w:tc>
        <w:tc>
          <w:tcPr>
            <w:tcW w:w="4253" w:type="dxa"/>
          </w:tcPr>
          <w:p w:rsidR="00FD168E" w:rsidRPr="001A5BEC" w:rsidRDefault="00FD168E" w:rsidP="00FD168E">
            <w:pPr>
              <w:shd w:val="clear" w:color="auto" w:fill="FFFFFF"/>
              <w:spacing w:before="100" w:beforeAutospacing="1" w:after="100" w:afterAutospacing="1"/>
              <w:rPr>
                <w:color w:val="000000"/>
              </w:rPr>
            </w:pPr>
            <w:r w:rsidRPr="001A5BEC">
              <w:rPr>
                <w:rFonts w:eastAsia="Calibri"/>
              </w:rPr>
              <w:t>Оборудование и инвентарь</w:t>
            </w:r>
            <w:r w:rsidRPr="001A5BEC">
              <w:rPr>
                <w:color w:val="000000"/>
              </w:rPr>
              <w:t>. Исходное положение при подаче стойки теннисиста, основные положения при подготовке и выполнении основных приемов игры. Способы держания ракетки.</w:t>
            </w:r>
          </w:p>
        </w:tc>
        <w:tc>
          <w:tcPr>
            <w:tcW w:w="992" w:type="dxa"/>
          </w:tcPr>
          <w:p w:rsidR="00FD168E" w:rsidRPr="001A5BEC" w:rsidRDefault="00FD168E" w:rsidP="00FD168E">
            <w:pPr>
              <w:rPr>
                <w:rFonts w:eastAsia="Calibri"/>
                <w:lang w:eastAsia="en-US"/>
              </w:rPr>
            </w:pPr>
            <w:r w:rsidRPr="001A5BEC">
              <w:rPr>
                <w:rFonts w:eastAsia="Calibri"/>
                <w:lang w:eastAsia="en-US"/>
              </w:rPr>
              <w:t>1</w:t>
            </w:r>
          </w:p>
        </w:tc>
        <w:tc>
          <w:tcPr>
            <w:tcW w:w="2126" w:type="dxa"/>
          </w:tcPr>
          <w:p w:rsidR="00FD168E" w:rsidRPr="001A5BEC" w:rsidRDefault="00A27D0F" w:rsidP="00FD168E">
            <w:pPr>
              <w:rPr>
                <w:rFonts w:eastAsia="Calibri"/>
                <w:lang w:eastAsia="en-US"/>
              </w:rPr>
            </w:pPr>
            <w:r w:rsidRPr="001A5BEC">
              <w:rPr>
                <w:color w:val="000000"/>
                <w:shd w:val="clear" w:color="auto" w:fill="FFFFFF"/>
              </w:rPr>
              <w:t>историю развития настольного тенниса в России</w:t>
            </w:r>
          </w:p>
        </w:tc>
        <w:tc>
          <w:tcPr>
            <w:tcW w:w="2127" w:type="dxa"/>
          </w:tcPr>
          <w:p w:rsidR="00FD168E" w:rsidRPr="001A5BEC" w:rsidRDefault="003F0C7D" w:rsidP="00FD168E">
            <w:pPr>
              <w:rPr>
                <w:rFonts w:eastAsia="Calibri"/>
                <w:lang w:eastAsia="en-US"/>
              </w:rPr>
            </w:pPr>
            <w:r w:rsidRPr="001A5BEC">
              <w:rPr>
                <w:color w:val="000000"/>
              </w:rPr>
              <w:t>г</w:t>
            </w:r>
            <w:r w:rsidRPr="001A5BEC">
              <w:rPr>
                <w:color w:val="000000"/>
                <w:shd w:val="clear" w:color="auto" w:fill="FFFFFF"/>
              </w:rPr>
              <w:t>игиену, закаливание, режим и питание спортсменов.</w:t>
            </w:r>
          </w:p>
        </w:tc>
        <w:tc>
          <w:tcPr>
            <w:tcW w:w="2976" w:type="dxa"/>
            <w:vMerge/>
            <w:tcBorders>
              <w:right w:val="single" w:sz="4" w:space="0" w:color="auto"/>
            </w:tcBorders>
          </w:tcPr>
          <w:p w:rsidR="00FD168E" w:rsidRPr="001A5BEC" w:rsidRDefault="00FD168E" w:rsidP="00FD168E">
            <w:pPr>
              <w:rPr>
                <w:rFonts w:eastAsia="Calibri"/>
                <w:lang w:eastAsia="en-US"/>
              </w:rPr>
            </w:pPr>
          </w:p>
        </w:tc>
      </w:tr>
      <w:tr w:rsidR="00FD168E" w:rsidRPr="001A5BEC" w:rsidTr="00FD168E">
        <w:trPr>
          <w:trHeight w:val="94"/>
        </w:trPr>
        <w:tc>
          <w:tcPr>
            <w:tcW w:w="495" w:type="dxa"/>
            <w:tcBorders>
              <w:right w:val="single" w:sz="4" w:space="0" w:color="auto"/>
            </w:tcBorders>
          </w:tcPr>
          <w:p w:rsidR="00FD168E" w:rsidRPr="001A5BEC" w:rsidRDefault="00FD168E" w:rsidP="00FD168E">
            <w:pPr>
              <w:rPr>
                <w:rFonts w:eastAsia="Calibri"/>
                <w:lang w:eastAsia="en-US"/>
              </w:rPr>
            </w:pPr>
            <w:r w:rsidRPr="001A5BEC">
              <w:rPr>
                <w:rFonts w:eastAsia="Calibri"/>
                <w:lang w:eastAsia="en-US"/>
              </w:rPr>
              <w:t>4</w:t>
            </w:r>
          </w:p>
        </w:tc>
        <w:tc>
          <w:tcPr>
            <w:tcW w:w="615" w:type="dxa"/>
            <w:gridSpan w:val="2"/>
            <w:tcBorders>
              <w:left w:val="single" w:sz="4" w:space="0" w:color="auto"/>
              <w:right w:val="single" w:sz="4" w:space="0" w:color="auto"/>
            </w:tcBorders>
          </w:tcPr>
          <w:p w:rsidR="00FD168E" w:rsidRPr="001A5BEC" w:rsidRDefault="00FD168E" w:rsidP="00FD168E">
            <w:pPr>
              <w:rPr>
                <w:rFonts w:eastAsia="Calibri"/>
                <w:lang w:eastAsia="en-US"/>
              </w:rPr>
            </w:pPr>
          </w:p>
        </w:tc>
        <w:tc>
          <w:tcPr>
            <w:tcW w:w="699" w:type="dxa"/>
            <w:tcBorders>
              <w:left w:val="single" w:sz="4" w:space="0" w:color="auto"/>
            </w:tcBorders>
          </w:tcPr>
          <w:p w:rsidR="00FD168E" w:rsidRPr="001A5BEC" w:rsidRDefault="00FD168E" w:rsidP="00FD168E">
            <w:pPr>
              <w:rPr>
                <w:rFonts w:eastAsia="Calibri"/>
                <w:lang w:eastAsia="en-US"/>
              </w:rPr>
            </w:pPr>
          </w:p>
        </w:tc>
        <w:tc>
          <w:tcPr>
            <w:tcW w:w="4253" w:type="dxa"/>
          </w:tcPr>
          <w:p w:rsidR="00FD168E" w:rsidRPr="001A5BEC" w:rsidRDefault="00FD168E" w:rsidP="00FD168E">
            <w:pPr>
              <w:shd w:val="clear" w:color="auto" w:fill="FFFFFF"/>
              <w:spacing w:before="100" w:beforeAutospacing="1" w:after="100" w:afterAutospacing="1"/>
              <w:rPr>
                <w:color w:val="000000"/>
              </w:rPr>
            </w:pPr>
            <w:r w:rsidRPr="001A5BEC">
              <w:rPr>
                <w:rFonts w:eastAsia="Calibri"/>
              </w:rPr>
              <w:t xml:space="preserve">Гигиена и врачебный контроль. </w:t>
            </w:r>
            <w:r w:rsidRPr="001A5BEC">
              <w:rPr>
                <w:color w:val="000000"/>
              </w:rPr>
              <w:t xml:space="preserve">Перемещения близко у стола и в средней зоне. Правильная хватка </w:t>
            </w:r>
            <w:r w:rsidRPr="001A5BEC">
              <w:rPr>
                <w:color w:val="000000"/>
              </w:rPr>
              <w:lastRenderedPageBreak/>
              <w:t>ракетки и способы игры.</w:t>
            </w:r>
          </w:p>
        </w:tc>
        <w:tc>
          <w:tcPr>
            <w:tcW w:w="992" w:type="dxa"/>
          </w:tcPr>
          <w:p w:rsidR="00FD168E" w:rsidRPr="001A5BEC" w:rsidRDefault="00FD168E" w:rsidP="00FD168E">
            <w:pPr>
              <w:rPr>
                <w:rFonts w:eastAsia="Calibri"/>
                <w:lang w:eastAsia="en-US"/>
              </w:rPr>
            </w:pPr>
            <w:r w:rsidRPr="001A5BEC">
              <w:rPr>
                <w:rFonts w:eastAsia="Calibri"/>
                <w:lang w:eastAsia="en-US"/>
              </w:rPr>
              <w:lastRenderedPageBreak/>
              <w:t>1</w:t>
            </w:r>
          </w:p>
        </w:tc>
        <w:tc>
          <w:tcPr>
            <w:tcW w:w="2126" w:type="dxa"/>
          </w:tcPr>
          <w:p w:rsidR="00FD168E" w:rsidRPr="001A5BEC" w:rsidRDefault="00C54F53" w:rsidP="00FD168E">
            <w:pPr>
              <w:rPr>
                <w:rFonts w:eastAsia="Calibri"/>
                <w:lang w:eastAsia="en-US"/>
              </w:rPr>
            </w:pPr>
            <w:r w:rsidRPr="001A5BEC">
              <w:rPr>
                <w:color w:val="000000"/>
              </w:rPr>
              <w:t>г</w:t>
            </w:r>
            <w:r w:rsidRPr="001A5BEC">
              <w:rPr>
                <w:color w:val="000000"/>
                <w:shd w:val="clear" w:color="auto" w:fill="FFFFFF"/>
              </w:rPr>
              <w:t>игиену, закаливание, режим и питание</w:t>
            </w:r>
          </w:p>
        </w:tc>
        <w:tc>
          <w:tcPr>
            <w:tcW w:w="2127" w:type="dxa"/>
          </w:tcPr>
          <w:p w:rsidR="00FD168E" w:rsidRDefault="00FD168E" w:rsidP="00FD168E">
            <w:pPr>
              <w:rPr>
                <w:rFonts w:eastAsia="Calibri"/>
                <w:lang w:eastAsia="en-US"/>
              </w:rPr>
            </w:pPr>
          </w:p>
          <w:p w:rsidR="001864E0" w:rsidRDefault="001864E0" w:rsidP="00FD168E">
            <w:pPr>
              <w:rPr>
                <w:rFonts w:eastAsia="Calibri"/>
                <w:lang w:eastAsia="en-US"/>
              </w:rPr>
            </w:pPr>
          </w:p>
          <w:p w:rsidR="00A05089" w:rsidRPr="001A5BEC" w:rsidRDefault="00A05089" w:rsidP="00A05089">
            <w:pPr>
              <w:rPr>
                <w:rFonts w:eastAsia="Calibri"/>
                <w:lang w:eastAsia="en-US"/>
              </w:rPr>
            </w:pPr>
            <w:r w:rsidRPr="001A5BEC">
              <w:rPr>
                <w:rFonts w:eastAsia="Calibri"/>
                <w:lang w:eastAsia="en-US"/>
              </w:rPr>
              <w:t xml:space="preserve">принимать стойку </w:t>
            </w:r>
            <w:r w:rsidRPr="001A5BEC">
              <w:rPr>
                <w:rFonts w:eastAsia="Calibri"/>
                <w:lang w:eastAsia="en-US"/>
              </w:rPr>
              <w:lastRenderedPageBreak/>
              <w:t>игрока,</w:t>
            </w:r>
          </w:p>
          <w:p w:rsidR="00A05089" w:rsidRPr="001A5BEC" w:rsidRDefault="00A05089" w:rsidP="00A05089">
            <w:pPr>
              <w:rPr>
                <w:rFonts w:eastAsia="Calibri"/>
                <w:lang w:eastAsia="en-US"/>
              </w:rPr>
            </w:pPr>
            <w:r w:rsidRPr="001A5BEC">
              <w:rPr>
                <w:rFonts w:eastAsia="Calibri"/>
                <w:lang w:eastAsia="en-US"/>
              </w:rPr>
              <w:t>- держать правильно ракетку,</w:t>
            </w:r>
          </w:p>
          <w:p w:rsidR="001864E0" w:rsidRDefault="00A05089" w:rsidP="00A05089">
            <w:pPr>
              <w:rPr>
                <w:rFonts w:eastAsia="Calibri"/>
                <w:lang w:eastAsia="en-US"/>
              </w:rPr>
            </w:pPr>
            <w:r w:rsidRPr="001A5BEC">
              <w:rPr>
                <w:rFonts w:eastAsia="Calibri"/>
                <w:lang w:eastAsia="en-US"/>
              </w:rPr>
              <w:t>- перемещаться в стойке игрока</w:t>
            </w:r>
          </w:p>
          <w:p w:rsidR="001864E0" w:rsidRDefault="001864E0" w:rsidP="00FD168E">
            <w:pPr>
              <w:rPr>
                <w:rFonts w:eastAsia="Calibri"/>
                <w:lang w:eastAsia="en-US"/>
              </w:rPr>
            </w:pPr>
          </w:p>
          <w:p w:rsidR="001864E0" w:rsidRDefault="001864E0" w:rsidP="00FD168E">
            <w:pPr>
              <w:rPr>
                <w:rFonts w:eastAsia="Calibri"/>
                <w:lang w:eastAsia="en-US"/>
              </w:rPr>
            </w:pPr>
          </w:p>
          <w:p w:rsidR="001864E0" w:rsidRPr="001A5BEC" w:rsidRDefault="001864E0" w:rsidP="00FD168E">
            <w:pPr>
              <w:rPr>
                <w:rFonts w:eastAsia="Calibri"/>
                <w:lang w:eastAsia="en-US"/>
              </w:rPr>
            </w:pPr>
          </w:p>
        </w:tc>
        <w:tc>
          <w:tcPr>
            <w:tcW w:w="2976" w:type="dxa"/>
            <w:vMerge/>
            <w:tcBorders>
              <w:right w:val="single" w:sz="4" w:space="0" w:color="auto"/>
            </w:tcBorders>
          </w:tcPr>
          <w:p w:rsidR="00FD168E" w:rsidRPr="001A5BEC" w:rsidRDefault="00FD168E" w:rsidP="00FD168E">
            <w:pPr>
              <w:rPr>
                <w:rFonts w:eastAsia="Calibri"/>
                <w:lang w:eastAsia="en-US"/>
              </w:rPr>
            </w:pPr>
          </w:p>
        </w:tc>
      </w:tr>
      <w:tr w:rsidR="00FD168E" w:rsidRPr="001A5BEC" w:rsidTr="00FD168E">
        <w:trPr>
          <w:trHeight w:val="94"/>
        </w:trPr>
        <w:tc>
          <w:tcPr>
            <w:tcW w:w="495" w:type="dxa"/>
            <w:tcBorders>
              <w:right w:val="single" w:sz="4" w:space="0" w:color="auto"/>
            </w:tcBorders>
          </w:tcPr>
          <w:p w:rsidR="00FD168E" w:rsidRPr="001A5BEC" w:rsidRDefault="00FD168E" w:rsidP="00FD168E">
            <w:pPr>
              <w:rPr>
                <w:rFonts w:eastAsia="Calibri"/>
                <w:lang w:eastAsia="en-US"/>
              </w:rPr>
            </w:pPr>
            <w:r w:rsidRPr="001A5BEC">
              <w:rPr>
                <w:rFonts w:eastAsia="Calibri"/>
                <w:lang w:eastAsia="en-US"/>
              </w:rPr>
              <w:lastRenderedPageBreak/>
              <w:t>5</w:t>
            </w:r>
          </w:p>
        </w:tc>
        <w:tc>
          <w:tcPr>
            <w:tcW w:w="615" w:type="dxa"/>
            <w:gridSpan w:val="2"/>
            <w:tcBorders>
              <w:left w:val="single" w:sz="4" w:space="0" w:color="auto"/>
              <w:right w:val="single" w:sz="4" w:space="0" w:color="auto"/>
            </w:tcBorders>
          </w:tcPr>
          <w:p w:rsidR="00FD168E" w:rsidRPr="001A5BEC" w:rsidRDefault="00FD168E" w:rsidP="00FD168E">
            <w:pPr>
              <w:rPr>
                <w:rFonts w:eastAsia="Calibri"/>
                <w:lang w:eastAsia="en-US"/>
              </w:rPr>
            </w:pPr>
          </w:p>
        </w:tc>
        <w:tc>
          <w:tcPr>
            <w:tcW w:w="699" w:type="dxa"/>
            <w:tcBorders>
              <w:left w:val="single" w:sz="4" w:space="0" w:color="auto"/>
            </w:tcBorders>
          </w:tcPr>
          <w:p w:rsidR="00FD168E" w:rsidRPr="001A5BEC" w:rsidRDefault="00FD168E" w:rsidP="00FD168E">
            <w:pPr>
              <w:rPr>
                <w:rFonts w:eastAsia="Calibri"/>
                <w:lang w:eastAsia="en-US"/>
              </w:rPr>
            </w:pPr>
          </w:p>
        </w:tc>
        <w:tc>
          <w:tcPr>
            <w:tcW w:w="4253" w:type="dxa"/>
          </w:tcPr>
          <w:p w:rsidR="00FD168E" w:rsidRPr="001A5BEC" w:rsidRDefault="00FD168E" w:rsidP="00FD168E">
            <w:pPr>
              <w:shd w:val="clear" w:color="auto" w:fill="FFFFFF"/>
              <w:spacing w:before="100" w:beforeAutospacing="1" w:after="100" w:afterAutospacing="1"/>
              <w:rPr>
                <w:color w:val="000000"/>
              </w:rPr>
            </w:pPr>
            <w:r w:rsidRPr="001A5BEC">
              <w:rPr>
                <w:rFonts w:eastAsia="Calibri"/>
              </w:rPr>
              <w:t xml:space="preserve">Правила игры в настольный теннис. </w:t>
            </w:r>
            <w:r w:rsidRPr="001A5BEC">
              <w:rPr>
                <w:color w:val="000000"/>
              </w:rPr>
              <w:t>Перемещения игрока при сочетании ударов справа и слева. Правильная хватка ракетки и способы игры.</w:t>
            </w:r>
          </w:p>
        </w:tc>
        <w:tc>
          <w:tcPr>
            <w:tcW w:w="992" w:type="dxa"/>
          </w:tcPr>
          <w:p w:rsidR="00FD168E" w:rsidRPr="001A5BEC" w:rsidRDefault="00FD168E" w:rsidP="00FD168E">
            <w:pPr>
              <w:rPr>
                <w:rFonts w:eastAsia="Calibri"/>
                <w:lang w:eastAsia="en-US"/>
              </w:rPr>
            </w:pPr>
            <w:r w:rsidRPr="001A5BEC">
              <w:rPr>
                <w:rFonts w:eastAsia="Calibri"/>
                <w:lang w:eastAsia="en-US"/>
              </w:rPr>
              <w:t>1</w:t>
            </w:r>
          </w:p>
        </w:tc>
        <w:tc>
          <w:tcPr>
            <w:tcW w:w="2126" w:type="dxa"/>
          </w:tcPr>
          <w:p w:rsidR="00FD168E" w:rsidRPr="001A5BEC" w:rsidRDefault="00C54F53" w:rsidP="00FD168E">
            <w:pPr>
              <w:rPr>
                <w:rFonts w:eastAsia="Calibri"/>
                <w:lang w:eastAsia="en-US"/>
              </w:rPr>
            </w:pPr>
            <w:r w:rsidRPr="001A5BEC">
              <w:rPr>
                <w:color w:val="000000"/>
              </w:rPr>
              <w:t>- п</w:t>
            </w:r>
            <w:r w:rsidRPr="001A5BEC">
              <w:rPr>
                <w:color w:val="000000"/>
                <w:shd w:val="clear" w:color="auto" w:fill="FFFFFF"/>
              </w:rPr>
              <w:t>равила соревнований по настольному теннису.</w:t>
            </w:r>
          </w:p>
        </w:tc>
        <w:tc>
          <w:tcPr>
            <w:tcW w:w="2127" w:type="dxa"/>
          </w:tcPr>
          <w:p w:rsidR="00FD168E" w:rsidRPr="001A5BEC" w:rsidRDefault="003F0C7D" w:rsidP="00FD168E">
            <w:pPr>
              <w:rPr>
                <w:rFonts w:eastAsia="Calibri"/>
                <w:lang w:eastAsia="en-US"/>
              </w:rPr>
            </w:pPr>
            <w:r w:rsidRPr="001A5BEC">
              <w:rPr>
                <w:color w:val="000000"/>
              </w:rPr>
              <w:t>г</w:t>
            </w:r>
            <w:r w:rsidRPr="001A5BEC">
              <w:rPr>
                <w:color w:val="000000"/>
                <w:shd w:val="clear" w:color="auto" w:fill="FFFFFF"/>
              </w:rPr>
              <w:t>игиену, закаливание, режим и питание спортсменов.</w:t>
            </w:r>
          </w:p>
        </w:tc>
        <w:tc>
          <w:tcPr>
            <w:tcW w:w="2976" w:type="dxa"/>
            <w:vMerge/>
            <w:tcBorders>
              <w:bottom w:val="single" w:sz="4" w:space="0" w:color="auto"/>
              <w:right w:val="single" w:sz="4" w:space="0" w:color="auto"/>
            </w:tcBorders>
          </w:tcPr>
          <w:p w:rsidR="00FD168E" w:rsidRPr="001A5BEC" w:rsidRDefault="00FD168E" w:rsidP="00FD168E">
            <w:pPr>
              <w:rPr>
                <w:rFonts w:eastAsia="Calibri"/>
                <w:lang w:eastAsia="en-US"/>
              </w:rPr>
            </w:pPr>
          </w:p>
        </w:tc>
      </w:tr>
      <w:tr w:rsidR="00860CF1" w:rsidRPr="001A5BEC" w:rsidTr="00FD168E">
        <w:trPr>
          <w:trHeight w:val="94"/>
        </w:trPr>
        <w:tc>
          <w:tcPr>
            <w:tcW w:w="495" w:type="dxa"/>
            <w:tcBorders>
              <w:right w:val="single" w:sz="4" w:space="0" w:color="auto"/>
            </w:tcBorders>
          </w:tcPr>
          <w:p w:rsidR="00860CF1" w:rsidRPr="001A5BEC" w:rsidRDefault="00860CF1" w:rsidP="00FD168E">
            <w:pPr>
              <w:rPr>
                <w:rFonts w:eastAsia="Calibri"/>
                <w:lang w:eastAsia="en-US"/>
              </w:rPr>
            </w:pPr>
            <w:r w:rsidRPr="001A5BEC">
              <w:rPr>
                <w:rFonts w:eastAsia="Calibri"/>
                <w:lang w:eastAsia="en-US"/>
              </w:rPr>
              <w:t>6</w:t>
            </w:r>
          </w:p>
        </w:tc>
        <w:tc>
          <w:tcPr>
            <w:tcW w:w="615" w:type="dxa"/>
            <w:gridSpan w:val="2"/>
            <w:tcBorders>
              <w:left w:val="single" w:sz="4" w:space="0" w:color="auto"/>
              <w:right w:val="single" w:sz="4" w:space="0" w:color="auto"/>
            </w:tcBorders>
          </w:tcPr>
          <w:p w:rsidR="00860CF1" w:rsidRPr="001A5BEC" w:rsidRDefault="00860CF1" w:rsidP="00FD168E">
            <w:pPr>
              <w:rPr>
                <w:rFonts w:eastAsia="Calibri"/>
                <w:lang w:eastAsia="en-US"/>
              </w:rPr>
            </w:pPr>
          </w:p>
        </w:tc>
        <w:tc>
          <w:tcPr>
            <w:tcW w:w="699" w:type="dxa"/>
            <w:tcBorders>
              <w:left w:val="single" w:sz="4" w:space="0" w:color="auto"/>
            </w:tcBorders>
          </w:tcPr>
          <w:p w:rsidR="00860CF1" w:rsidRPr="001A5BEC" w:rsidRDefault="00860CF1" w:rsidP="00FD168E">
            <w:pPr>
              <w:rPr>
                <w:rFonts w:eastAsia="Calibri"/>
                <w:lang w:eastAsia="en-US"/>
              </w:rPr>
            </w:pPr>
          </w:p>
        </w:tc>
        <w:tc>
          <w:tcPr>
            <w:tcW w:w="4253" w:type="dxa"/>
          </w:tcPr>
          <w:p w:rsidR="00860CF1" w:rsidRPr="001A5BEC" w:rsidRDefault="00860CF1" w:rsidP="00FD168E">
            <w:pPr>
              <w:shd w:val="clear" w:color="auto" w:fill="FFFFFF"/>
              <w:spacing w:before="100" w:beforeAutospacing="1" w:after="100" w:afterAutospacing="1"/>
              <w:rPr>
                <w:color w:val="000000"/>
              </w:rPr>
            </w:pPr>
            <w:r w:rsidRPr="001A5BEC">
              <w:rPr>
                <w:color w:val="000000"/>
              </w:rPr>
              <w:t>Удары по мячу</w:t>
            </w:r>
          </w:p>
        </w:tc>
        <w:tc>
          <w:tcPr>
            <w:tcW w:w="992" w:type="dxa"/>
          </w:tcPr>
          <w:p w:rsidR="00860CF1" w:rsidRPr="001A5BEC" w:rsidRDefault="00DF34D7" w:rsidP="00FD168E">
            <w:pPr>
              <w:rPr>
                <w:rFonts w:eastAsia="Calibri"/>
                <w:lang w:eastAsia="en-US"/>
              </w:rPr>
            </w:pPr>
            <w:r>
              <w:rPr>
                <w:rFonts w:eastAsia="Calibri"/>
                <w:lang w:eastAsia="en-US"/>
              </w:rPr>
              <w:t>1</w:t>
            </w:r>
          </w:p>
        </w:tc>
        <w:tc>
          <w:tcPr>
            <w:tcW w:w="2126" w:type="dxa"/>
          </w:tcPr>
          <w:p w:rsidR="00E23CB2" w:rsidRPr="001A5BEC" w:rsidRDefault="00E23CB2" w:rsidP="00E23CB2">
            <w:pPr>
              <w:rPr>
                <w:rFonts w:eastAsia="Calibri"/>
                <w:lang w:eastAsia="en-US"/>
              </w:rPr>
            </w:pPr>
            <w:r w:rsidRPr="001A5BEC">
              <w:rPr>
                <w:rFonts w:eastAsia="Calibri"/>
                <w:lang w:eastAsia="en-US"/>
              </w:rPr>
              <w:t>держать правильно ракетку,</w:t>
            </w:r>
          </w:p>
          <w:p w:rsidR="00E23CB2" w:rsidRPr="001A5BEC" w:rsidRDefault="00E23CB2" w:rsidP="00E23CB2">
            <w:pPr>
              <w:rPr>
                <w:rFonts w:eastAsia="Calibri"/>
                <w:lang w:eastAsia="en-US"/>
              </w:rPr>
            </w:pPr>
            <w:r w:rsidRPr="001A5BEC">
              <w:rPr>
                <w:rFonts w:eastAsia="Calibri"/>
                <w:lang w:eastAsia="en-US"/>
              </w:rPr>
              <w:t>- перемещаться в стойке игрока.</w:t>
            </w:r>
          </w:p>
          <w:p w:rsidR="00860CF1" w:rsidRPr="001A5BEC" w:rsidRDefault="00860CF1" w:rsidP="00FD168E">
            <w:pPr>
              <w:rPr>
                <w:rFonts w:eastAsia="Calibri"/>
                <w:lang w:eastAsia="en-US"/>
              </w:rPr>
            </w:pPr>
          </w:p>
        </w:tc>
        <w:tc>
          <w:tcPr>
            <w:tcW w:w="2127" w:type="dxa"/>
          </w:tcPr>
          <w:p w:rsidR="00860CF1" w:rsidRDefault="00860CF1">
            <w:pPr>
              <w:rPr>
                <w:rFonts w:eastAsia="Calibri"/>
                <w:lang w:eastAsia="en-US"/>
              </w:rPr>
            </w:pPr>
            <w:r w:rsidRPr="00E21232">
              <w:rPr>
                <w:rFonts w:eastAsia="Calibri"/>
                <w:lang w:eastAsia="en-US"/>
              </w:rPr>
              <w:t>правильно выполнять подачи мяча накатом, срезкой и боковым вращением.</w:t>
            </w:r>
          </w:p>
          <w:p w:rsidR="001864E0" w:rsidRDefault="001864E0"/>
        </w:tc>
        <w:tc>
          <w:tcPr>
            <w:tcW w:w="2976" w:type="dxa"/>
            <w:vMerge w:val="restart"/>
            <w:tcBorders>
              <w:top w:val="single" w:sz="4" w:space="0" w:color="auto"/>
              <w:right w:val="single" w:sz="4" w:space="0" w:color="auto"/>
            </w:tcBorders>
          </w:tcPr>
          <w:p w:rsidR="00860CF1" w:rsidRPr="001A5BEC" w:rsidRDefault="00860CF1" w:rsidP="00FD168E">
            <w:pPr>
              <w:rPr>
                <w:rFonts w:eastAsia="Calibri"/>
                <w:lang w:eastAsia="en-US"/>
              </w:rPr>
            </w:pPr>
            <w:r w:rsidRPr="001A5BEC">
              <w:rPr>
                <w:rFonts w:eastAsia="Calibri"/>
                <w:lang w:eastAsia="en-US"/>
              </w:rPr>
              <w:t xml:space="preserve">Уметь выполнять </w:t>
            </w:r>
          </w:p>
          <w:p w:rsidR="00860CF1" w:rsidRPr="001A5BEC" w:rsidRDefault="00860CF1" w:rsidP="00FD168E">
            <w:pPr>
              <w:rPr>
                <w:rFonts w:eastAsia="Calibri"/>
                <w:lang w:eastAsia="en-US"/>
              </w:rPr>
            </w:pPr>
            <w:r w:rsidRPr="001A5BEC">
              <w:rPr>
                <w:rFonts w:eastAsia="Calibri"/>
                <w:lang w:eastAsia="en-US"/>
              </w:rPr>
              <w:t>-атакующие удары по диагонали, по линии,</w:t>
            </w:r>
          </w:p>
          <w:p w:rsidR="00860CF1" w:rsidRPr="001A5BEC" w:rsidRDefault="00860CF1" w:rsidP="00FD168E">
            <w:pPr>
              <w:rPr>
                <w:rFonts w:eastAsia="Calibri"/>
                <w:lang w:eastAsia="en-US"/>
              </w:rPr>
            </w:pPr>
          </w:p>
        </w:tc>
      </w:tr>
      <w:tr w:rsidR="00860CF1" w:rsidRPr="001A5BEC" w:rsidTr="00FD168E">
        <w:trPr>
          <w:trHeight w:val="94"/>
        </w:trPr>
        <w:tc>
          <w:tcPr>
            <w:tcW w:w="495" w:type="dxa"/>
            <w:tcBorders>
              <w:right w:val="single" w:sz="4" w:space="0" w:color="auto"/>
            </w:tcBorders>
          </w:tcPr>
          <w:p w:rsidR="00860CF1" w:rsidRPr="001A5BEC" w:rsidRDefault="00860CF1" w:rsidP="00FD168E">
            <w:pPr>
              <w:rPr>
                <w:rFonts w:eastAsia="Calibri"/>
                <w:lang w:eastAsia="en-US"/>
              </w:rPr>
            </w:pPr>
            <w:r w:rsidRPr="001A5BEC">
              <w:rPr>
                <w:rFonts w:eastAsia="Calibri"/>
                <w:lang w:eastAsia="en-US"/>
              </w:rPr>
              <w:t>7</w:t>
            </w:r>
          </w:p>
        </w:tc>
        <w:tc>
          <w:tcPr>
            <w:tcW w:w="615" w:type="dxa"/>
            <w:gridSpan w:val="2"/>
            <w:tcBorders>
              <w:left w:val="single" w:sz="4" w:space="0" w:color="auto"/>
              <w:right w:val="single" w:sz="4" w:space="0" w:color="auto"/>
            </w:tcBorders>
          </w:tcPr>
          <w:p w:rsidR="00860CF1" w:rsidRPr="001A5BEC" w:rsidRDefault="00860CF1" w:rsidP="00FD168E">
            <w:pPr>
              <w:rPr>
                <w:rFonts w:eastAsia="Calibri"/>
                <w:lang w:eastAsia="en-US"/>
              </w:rPr>
            </w:pPr>
          </w:p>
        </w:tc>
        <w:tc>
          <w:tcPr>
            <w:tcW w:w="699" w:type="dxa"/>
            <w:tcBorders>
              <w:left w:val="single" w:sz="4" w:space="0" w:color="auto"/>
            </w:tcBorders>
          </w:tcPr>
          <w:p w:rsidR="00860CF1" w:rsidRPr="001A5BEC" w:rsidRDefault="00860CF1" w:rsidP="00FD168E">
            <w:pPr>
              <w:rPr>
                <w:rFonts w:eastAsia="Calibri"/>
                <w:lang w:eastAsia="en-US"/>
              </w:rPr>
            </w:pPr>
          </w:p>
        </w:tc>
        <w:tc>
          <w:tcPr>
            <w:tcW w:w="4253" w:type="dxa"/>
          </w:tcPr>
          <w:p w:rsidR="00860CF1" w:rsidRPr="001A5BEC" w:rsidRDefault="00860CF1" w:rsidP="00FD168E">
            <w:pPr>
              <w:shd w:val="clear" w:color="auto" w:fill="FFFFFF"/>
              <w:spacing w:before="100" w:beforeAutospacing="1" w:after="100" w:afterAutospacing="1"/>
              <w:rPr>
                <w:color w:val="000000"/>
              </w:rPr>
            </w:pPr>
            <w:r w:rsidRPr="001A5BEC">
              <w:rPr>
                <w:color w:val="000000"/>
              </w:rPr>
              <w:t>Удары по мячу</w:t>
            </w:r>
          </w:p>
        </w:tc>
        <w:tc>
          <w:tcPr>
            <w:tcW w:w="992" w:type="dxa"/>
          </w:tcPr>
          <w:p w:rsidR="00860CF1" w:rsidRPr="001A5BEC" w:rsidRDefault="00DF34D7" w:rsidP="00FD168E">
            <w:pPr>
              <w:rPr>
                <w:rFonts w:eastAsia="Calibri"/>
                <w:lang w:eastAsia="en-US"/>
              </w:rPr>
            </w:pPr>
            <w:r>
              <w:rPr>
                <w:rFonts w:eastAsia="Calibri"/>
                <w:lang w:eastAsia="en-US"/>
              </w:rPr>
              <w:t>1</w:t>
            </w:r>
          </w:p>
        </w:tc>
        <w:tc>
          <w:tcPr>
            <w:tcW w:w="2126" w:type="dxa"/>
          </w:tcPr>
          <w:p w:rsidR="00E23CB2" w:rsidRPr="001A5BEC" w:rsidRDefault="00E23CB2" w:rsidP="00E23CB2">
            <w:pPr>
              <w:rPr>
                <w:rFonts w:eastAsia="Calibri"/>
                <w:lang w:eastAsia="en-US"/>
              </w:rPr>
            </w:pPr>
            <w:r w:rsidRPr="001A5BEC">
              <w:rPr>
                <w:rFonts w:eastAsia="Calibri"/>
                <w:lang w:eastAsia="en-US"/>
              </w:rPr>
              <w:t>держать правильно ракетку,</w:t>
            </w:r>
          </w:p>
          <w:p w:rsidR="00E23CB2" w:rsidRPr="001A5BEC" w:rsidRDefault="00E23CB2" w:rsidP="00E23CB2">
            <w:pPr>
              <w:rPr>
                <w:rFonts w:eastAsia="Calibri"/>
                <w:lang w:eastAsia="en-US"/>
              </w:rPr>
            </w:pPr>
            <w:r w:rsidRPr="001A5BEC">
              <w:rPr>
                <w:rFonts w:eastAsia="Calibri"/>
                <w:lang w:eastAsia="en-US"/>
              </w:rPr>
              <w:t>- перемещаться в стойке игрока.</w:t>
            </w:r>
          </w:p>
          <w:p w:rsidR="00860CF1" w:rsidRPr="001A5BEC" w:rsidRDefault="00860CF1" w:rsidP="00FD168E">
            <w:pPr>
              <w:rPr>
                <w:rFonts w:eastAsia="Calibri"/>
                <w:lang w:eastAsia="en-US"/>
              </w:rPr>
            </w:pPr>
          </w:p>
        </w:tc>
        <w:tc>
          <w:tcPr>
            <w:tcW w:w="2127" w:type="dxa"/>
          </w:tcPr>
          <w:p w:rsidR="00860CF1" w:rsidRDefault="00860CF1">
            <w:pPr>
              <w:rPr>
                <w:rFonts w:eastAsia="Calibri"/>
                <w:lang w:eastAsia="en-US"/>
              </w:rPr>
            </w:pPr>
            <w:r w:rsidRPr="00E21232">
              <w:rPr>
                <w:rFonts w:eastAsia="Calibri"/>
                <w:lang w:eastAsia="en-US"/>
              </w:rPr>
              <w:t>правильно выполнять подачи мяча накатом, срезкой и боковым вращением.</w:t>
            </w:r>
          </w:p>
          <w:p w:rsidR="001864E0" w:rsidRDefault="001864E0"/>
        </w:tc>
        <w:tc>
          <w:tcPr>
            <w:tcW w:w="2976" w:type="dxa"/>
            <w:vMerge/>
            <w:tcBorders>
              <w:right w:val="single" w:sz="4" w:space="0" w:color="auto"/>
            </w:tcBorders>
          </w:tcPr>
          <w:p w:rsidR="00860CF1" w:rsidRPr="001A5BEC" w:rsidRDefault="00860CF1" w:rsidP="00FD168E">
            <w:pPr>
              <w:rPr>
                <w:rFonts w:eastAsia="Calibri"/>
                <w:lang w:eastAsia="en-US"/>
              </w:rPr>
            </w:pPr>
          </w:p>
        </w:tc>
      </w:tr>
      <w:tr w:rsidR="00E23CB2" w:rsidRPr="001A5BEC" w:rsidTr="00FD168E">
        <w:trPr>
          <w:trHeight w:val="94"/>
        </w:trPr>
        <w:tc>
          <w:tcPr>
            <w:tcW w:w="495" w:type="dxa"/>
            <w:tcBorders>
              <w:right w:val="single" w:sz="4" w:space="0" w:color="auto"/>
            </w:tcBorders>
          </w:tcPr>
          <w:p w:rsidR="00E23CB2" w:rsidRPr="001A5BEC" w:rsidRDefault="00E23CB2" w:rsidP="00E23CB2">
            <w:pPr>
              <w:rPr>
                <w:rFonts w:eastAsia="Calibri"/>
                <w:lang w:eastAsia="en-US"/>
              </w:rPr>
            </w:pPr>
            <w:r w:rsidRPr="001A5BEC">
              <w:rPr>
                <w:rFonts w:eastAsia="Calibri"/>
                <w:lang w:eastAsia="en-US"/>
              </w:rPr>
              <w:t>8</w:t>
            </w:r>
          </w:p>
        </w:tc>
        <w:tc>
          <w:tcPr>
            <w:tcW w:w="615" w:type="dxa"/>
            <w:gridSpan w:val="2"/>
            <w:tcBorders>
              <w:left w:val="single" w:sz="4" w:space="0" w:color="auto"/>
              <w:right w:val="single" w:sz="4" w:space="0" w:color="auto"/>
            </w:tcBorders>
          </w:tcPr>
          <w:p w:rsidR="00E23CB2" w:rsidRPr="001A5BEC" w:rsidRDefault="00E23CB2" w:rsidP="00E23CB2">
            <w:pPr>
              <w:rPr>
                <w:rFonts w:eastAsia="Calibri"/>
                <w:lang w:eastAsia="en-US"/>
              </w:rPr>
            </w:pPr>
          </w:p>
        </w:tc>
        <w:tc>
          <w:tcPr>
            <w:tcW w:w="699" w:type="dxa"/>
            <w:tcBorders>
              <w:left w:val="single" w:sz="4" w:space="0" w:color="auto"/>
            </w:tcBorders>
          </w:tcPr>
          <w:p w:rsidR="00E23CB2" w:rsidRPr="001A5BEC" w:rsidRDefault="00E23CB2" w:rsidP="00E23CB2">
            <w:pPr>
              <w:rPr>
                <w:rFonts w:eastAsia="Calibri"/>
                <w:lang w:eastAsia="en-US"/>
              </w:rPr>
            </w:pPr>
          </w:p>
        </w:tc>
        <w:tc>
          <w:tcPr>
            <w:tcW w:w="4253" w:type="dxa"/>
          </w:tcPr>
          <w:p w:rsidR="00E23CB2" w:rsidRPr="001A5BEC" w:rsidRDefault="00E23CB2" w:rsidP="00E23CB2">
            <w:pPr>
              <w:shd w:val="clear" w:color="auto" w:fill="FFFFFF"/>
              <w:spacing w:before="100" w:beforeAutospacing="1" w:after="100" w:afterAutospacing="1"/>
              <w:rPr>
                <w:color w:val="000000"/>
              </w:rPr>
            </w:pPr>
            <w:r w:rsidRPr="001A5BEC">
              <w:rPr>
                <w:color w:val="000000"/>
              </w:rPr>
              <w:t>Удары по мячу</w:t>
            </w:r>
          </w:p>
        </w:tc>
        <w:tc>
          <w:tcPr>
            <w:tcW w:w="992" w:type="dxa"/>
          </w:tcPr>
          <w:p w:rsidR="00E23CB2" w:rsidRPr="001A5BEC" w:rsidRDefault="00DF34D7" w:rsidP="00E23CB2">
            <w:pPr>
              <w:rPr>
                <w:rFonts w:eastAsia="Calibri"/>
                <w:lang w:eastAsia="en-US"/>
              </w:rPr>
            </w:pPr>
            <w:r>
              <w:rPr>
                <w:rFonts w:eastAsia="Calibri"/>
                <w:lang w:eastAsia="en-US"/>
              </w:rPr>
              <w:t>1</w:t>
            </w:r>
          </w:p>
        </w:tc>
        <w:tc>
          <w:tcPr>
            <w:tcW w:w="2126" w:type="dxa"/>
          </w:tcPr>
          <w:p w:rsidR="00E23CB2" w:rsidRPr="008A6294" w:rsidRDefault="00E23CB2" w:rsidP="00E23CB2">
            <w:pPr>
              <w:rPr>
                <w:rFonts w:eastAsia="Calibri"/>
                <w:lang w:eastAsia="en-US"/>
              </w:rPr>
            </w:pPr>
            <w:r w:rsidRPr="008A6294">
              <w:rPr>
                <w:rFonts w:eastAsia="Calibri"/>
                <w:lang w:eastAsia="en-US"/>
              </w:rPr>
              <w:t>держать правильно ракетку,</w:t>
            </w:r>
          </w:p>
        </w:tc>
        <w:tc>
          <w:tcPr>
            <w:tcW w:w="2127" w:type="dxa"/>
          </w:tcPr>
          <w:p w:rsidR="00E23CB2" w:rsidRDefault="00E23CB2" w:rsidP="00E23CB2">
            <w:pPr>
              <w:rPr>
                <w:rFonts w:eastAsia="Calibri"/>
                <w:lang w:eastAsia="en-US"/>
              </w:rPr>
            </w:pPr>
            <w:r w:rsidRPr="00E21232">
              <w:rPr>
                <w:rFonts w:eastAsia="Calibri"/>
                <w:lang w:eastAsia="en-US"/>
              </w:rPr>
              <w:t>правильно выполнять подачи мяча накатом, срезкой и боковым вращением.</w:t>
            </w:r>
          </w:p>
          <w:p w:rsidR="001864E0" w:rsidRDefault="001864E0" w:rsidP="00E23CB2"/>
        </w:tc>
        <w:tc>
          <w:tcPr>
            <w:tcW w:w="2976" w:type="dxa"/>
            <w:vMerge/>
            <w:tcBorders>
              <w:right w:val="single" w:sz="4" w:space="0" w:color="auto"/>
            </w:tcBorders>
          </w:tcPr>
          <w:p w:rsidR="00E23CB2" w:rsidRPr="001A5BEC" w:rsidRDefault="00E23CB2" w:rsidP="00E23CB2">
            <w:pPr>
              <w:rPr>
                <w:rFonts w:eastAsia="Calibri"/>
                <w:lang w:eastAsia="en-US"/>
              </w:rPr>
            </w:pPr>
          </w:p>
        </w:tc>
      </w:tr>
      <w:tr w:rsidR="00E23CB2" w:rsidRPr="001A5BEC" w:rsidTr="00FD168E">
        <w:trPr>
          <w:trHeight w:val="94"/>
        </w:trPr>
        <w:tc>
          <w:tcPr>
            <w:tcW w:w="495" w:type="dxa"/>
            <w:tcBorders>
              <w:right w:val="single" w:sz="4" w:space="0" w:color="auto"/>
            </w:tcBorders>
          </w:tcPr>
          <w:p w:rsidR="00E23CB2" w:rsidRPr="001A5BEC" w:rsidRDefault="00E23CB2" w:rsidP="00E23CB2">
            <w:pPr>
              <w:rPr>
                <w:rFonts w:eastAsia="Calibri"/>
                <w:lang w:eastAsia="en-US"/>
              </w:rPr>
            </w:pPr>
            <w:r w:rsidRPr="001A5BEC">
              <w:rPr>
                <w:rFonts w:eastAsia="Calibri"/>
                <w:lang w:eastAsia="en-US"/>
              </w:rPr>
              <w:t>9</w:t>
            </w:r>
          </w:p>
        </w:tc>
        <w:tc>
          <w:tcPr>
            <w:tcW w:w="615" w:type="dxa"/>
            <w:gridSpan w:val="2"/>
            <w:tcBorders>
              <w:left w:val="single" w:sz="4" w:space="0" w:color="auto"/>
              <w:right w:val="single" w:sz="4" w:space="0" w:color="auto"/>
            </w:tcBorders>
          </w:tcPr>
          <w:p w:rsidR="00E23CB2" w:rsidRPr="001A5BEC" w:rsidRDefault="00E23CB2" w:rsidP="00E23CB2">
            <w:pPr>
              <w:rPr>
                <w:rFonts w:eastAsia="Calibri"/>
                <w:lang w:eastAsia="en-US"/>
              </w:rPr>
            </w:pPr>
          </w:p>
        </w:tc>
        <w:tc>
          <w:tcPr>
            <w:tcW w:w="699" w:type="dxa"/>
            <w:tcBorders>
              <w:left w:val="single" w:sz="4" w:space="0" w:color="auto"/>
            </w:tcBorders>
          </w:tcPr>
          <w:p w:rsidR="00E23CB2" w:rsidRPr="001A5BEC" w:rsidRDefault="00E23CB2" w:rsidP="00E23CB2">
            <w:pPr>
              <w:rPr>
                <w:rFonts w:eastAsia="Calibri"/>
                <w:lang w:eastAsia="en-US"/>
              </w:rPr>
            </w:pPr>
          </w:p>
        </w:tc>
        <w:tc>
          <w:tcPr>
            <w:tcW w:w="4253" w:type="dxa"/>
          </w:tcPr>
          <w:p w:rsidR="00E23CB2" w:rsidRPr="001A5BEC" w:rsidRDefault="00E23CB2" w:rsidP="00E23CB2">
            <w:pPr>
              <w:shd w:val="clear" w:color="auto" w:fill="FFFFFF"/>
              <w:spacing w:before="100" w:beforeAutospacing="1" w:after="100" w:afterAutospacing="1"/>
              <w:rPr>
                <w:color w:val="000000"/>
              </w:rPr>
            </w:pPr>
            <w:r w:rsidRPr="001A5BEC">
              <w:rPr>
                <w:color w:val="000000"/>
              </w:rPr>
              <w:t>Удары по мячу</w:t>
            </w:r>
          </w:p>
        </w:tc>
        <w:tc>
          <w:tcPr>
            <w:tcW w:w="992" w:type="dxa"/>
          </w:tcPr>
          <w:p w:rsidR="00E23CB2" w:rsidRPr="001A5BEC" w:rsidRDefault="00DF34D7" w:rsidP="00E23CB2">
            <w:pPr>
              <w:rPr>
                <w:rFonts w:eastAsia="Calibri"/>
                <w:lang w:eastAsia="en-US"/>
              </w:rPr>
            </w:pPr>
            <w:r>
              <w:rPr>
                <w:rFonts w:eastAsia="Calibri"/>
                <w:lang w:eastAsia="en-US"/>
              </w:rPr>
              <w:t>1</w:t>
            </w:r>
          </w:p>
        </w:tc>
        <w:tc>
          <w:tcPr>
            <w:tcW w:w="2126" w:type="dxa"/>
          </w:tcPr>
          <w:p w:rsidR="00E23CB2" w:rsidRPr="008A6294" w:rsidRDefault="00E23CB2" w:rsidP="00E23CB2">
            <w:pPr>
              <w:rPr>
                <w:rFonts w:eastAsia="Calibri"/>
                <w:lang w:eastAsia="en-US"/>
              </w:rPr>
            </w:pPr>
            <w:r w:rsidRPr="008A6294">
              <w:rPr>
                <w:rFonts w:eastAsia="Calibri"/>
                <w:lang w:eastAsia="en-US"/>
              </w:rPr>
              <w:t xml:space="preserve">- перемещаться в </w:t>
            </w:r>
            <w:r w:rsidRPr="008A6294">
              <w:rPr>
                <w:rFonts w:eastAsia="Calibri"/>
                <w:lang w:eastAsia="en-US"/>
              </w:rPr>
              <w:lastRenderedPageBreak/>
              <w:t>стойке игрока.</w:t>
            </w:r>
          </w:p>
        </w:tc>
        <w:tc>
          <w:tcPr>
            <w:tcW w:w="2127" w:type="dxa"/>
          </w:tcPr>
          <w:p w:rsidR="00E23CB2" w:rsidRDefault="00E23CB2" w:rsidP="00E23CB2">
            <w:pPr>
              <w:rPr>
                <w:rFonts w:eastAsia="Calibri"/>
                <w:lang w:eastAsia="en-US"/>
              </w:rPr>
            </w:pPr>
            <w:r w:rsidRPr="00E21232">
              <w:rPr>
                <w:rFonts w:eastAsia="Calibri"/>
                <w:lang w:eastAsia="en-US"/>
              </w:rPr>
              <w:lastRenderedPageBreak/>
              <w:t xml:space="preserve">правильно </w:t>
            </w:r>
            <w:r w:rsidRPr="00E21232">
              <w:rPr>
                <w:rFonts w:eastAsia="Calibri"/>
                <w:lang w:eastAsia="en-US"/>
              </w:rPr>
              <w:lastRenderedPageBreak/>
              <w:t>выполнять подачи мяча накатом, срезкой и боковым вращением.</w:t>
            </w:r>
          </w:p>
          <w:p w:rsidR="001864E0" w:rsidRDefault="001864E0" w:rsidP="00E23CB2"/>
        </w:tc>
        <w:tc>
          <w:tcPr>
            <w:tcW w:w="2976" w:type="dxa"/>
            <w:vMerge/>
            <w:tcBorders>
              <w:bottom w:val="single" w:sz="4" w:space="0" w:color="auto"/>
              <w:right w:val="single" w:sz="4" w:space="0" w:color="auto"/>
            </w:tcBorders>
          </w:tcPr>
          <w:p w:rsidR="00E23CB2" w:rsidRPr="001A5BEC" w:rsidRDefault="00E23CB2" w:rsidP="00E23CB2">
            <w:pPr>
              <w:rPr>
                <w:rFonts w:eastAsia="Calibri"/>
                <w:lang w:eastAsia="en-US"/>
              </w:rPr>
            </w:pPr>
          </w:p>
        </w:tc>
      </w:tr>
      <w:tr w:rsidR="00E23CB2" w:rsidRPr="001A5BEC" w:rsidTr="00FD168E">
        <w:trPr>
          <w:trHeight w:val="94"/>
        </w:trPr>
        <w:tc>
          <w:tcPr>
            <w:tcW w:w="495" w:type="dxa"/>
            <w:tcBorders>
              <w:right w:val="single" w:sz="4" w:space="0" w:color="auto"/>
            </w:tcBorders>
          </w:tcPr>
          <w:p w:rsidR="00E23CB2" w:rsidRPr="001A5BEC" w:rsidRDefault="00E23CB2" w:rsidP="00E23CB2">
            <w:pPr>
              <w:rPr>
                <w:rFonts w:eastAsia="Calibri"/>
                <w:lang w:eastAsia="en-US"/>
              </w:rPr>
            </w:pPr>
            <w:r w:rsidRPr="001A5BEC">
              <w:rPr>
                <w:rFonts w:eastAsia="Calibri"/>
                <w:lang w:eastAsia="en-US"/>
              </w:rPr>
              <w:lastRenderedPageBreak/>
              <w:t>10</w:t>
            </w:r>
          </w:p>
        </w:tc>
        <w:tc>
          <w:tcPr>
            <w:tcW w:w="615" w:type="dxa"/>
            <w:gridSpan w:val="2"/>
            <w:tcBorders>
              <w:left w:val="single" w:sz="4" w:space="0" w:color="auto"/>
              <w:right w:val="single" w:sz="4" w:space="0" w:color="auto"/>
            </w:tcBorders>
          </w:tcPr>
          <w:p w:rsidR="00E23CB2" w:rsidRPr="001A5BEC" w:rsidRDefault="00E23CB2" w:rsidP="00E23CB2">
            <w:pPr>
              <w:rPr>
                <w:rFonts w:eastAsia="Calibri"/>
                <w:lang w:eastAsia="en-US"/>
              </w:rPr>
            </w:pPr>
          </w:p>
        </w:tc>
        <w:tc>
          <w:tcPr>
            <w:tcW w:w="699" w:type="dxa"/>
            <w:tcBorders>
              <w:left w:val="single" w:sz="4" w:space="0" w:color="auto"/>
            </w:tcBorders>
          </w:tcPr>
          <w:p w:rsidR="00E23CB2" w:rsidRPr="001A5BEC" w:rsidRDefault="00E23CB2" w:rsidP="00E23CB2">
            <w:pPr>
              <w:rPr>
                <w:rFonts w:eastAsia="Calibri"/>
                <w:lang w:eastAsia="en-US"/>
              </w:rPr>
            </w:pPr>
          </w:p>
        </w:tc>
        <w:tc>
          <w:tcPr>
            <w:tcW w:w="4253" w:type="dxa"/>
          </w:tcPr>
          <w:p w:rsidR="00E23CB2" w:rsidRPr="001A5BEC" w:rsidRDefault="00E23CB2" w:rsidP="00E23CB2">
            <w:pPr>
              <w:shd w:val="clear" w:color="auto" w:fill="FFFFFF"/>
              <w:spacing w:before="100" w:beforeAutospacing="1" w:after="100" w:afterAutospacing="1"/>
              <w:rPr>
                <w:color w:val="000000"/>
              </w:rPr>
            </w:pPr>
            <w:r w:rsidRPr="001A5BEC">
              <w:rPr>
                <w:color w:val="000000"/>
              </w:rPr>
              <w:t>Подачи.</w:t>
            </w:r>
          </w:p>
        </w:tc>
        <w:tc>
          <w:tcPr>
            <w:tcW w:w="992" w:type="dxa"/>
          </w:tcPr>
          <w:p w:rsidR="00E23CB2" w:rsidRPr="001A5BEC" w:rsidRDefault="00DF34D7" w:rsidP="00E23CB2">
            <w:pPr>
              <w:rPr>
                <w:rFonts w:eastAsia="Calibri"/>
                <w:lang w:eastAsia="en-US"/>
              </w:rPr>
            </w:pPr>
            <w:r>
              <w:rPr>
                <w:rFonts w:eastAsia="Calibri"/>
                <w:lang w:eastAsia="en-US"/>
              </w:rPr>
              <w:t>1</w:t>
            </w:r>
          </w:p>
        </w:tc>
        <w:tc>
          <w:tcPr>
            <w:tcW w:w="2126" w:type="dxa"/>
          </w:tcPr>
          <w:p w:rsidR="00E23CB2" w:rsidRPr="008A6294" w:rsidRDefault="00E23CB2" w:rsidP="00E23CB2">
            <w:pPr>
              <w:rPr>
                <w:rFonts w:eastAsia="Calibri"/>
                <w:lang w:eastAsia="en-US"/>
              </w:rPr>
            </w:pPr>
            <w:r w:rsidRPr="008A6294">
              <w:rPr>
                <w:rFonts w:eastAsia="Calibri"/>
                <w:lang w:eastAsia="en-US"/>
              </w:rPr>
              <w:t>держать правильно ракетку,</w:t>
            </w:r>
          </w:p>
        </w:tc>
        <w:tc>
          <w:tcPr>
            <w:tcW w:w="2127" w:type="dxa"/>
          </w:tcPr>
          <w:p w:rsidR="00E23CB2" w:rsidRDefault="00E23CB2" w:rsidP="00E23CB2">
            <w:pPr>
              <w:rPr>
                <w:rFonts w:eastAsia="Calibri"/>
                <w:lang w:eastAsia="en-US"/>
              </w:rPr>
            </w:pPr>
            <w:r w:rsidRPr="007E2C50">
              <w:rPr>
                <w:rFonts w:eastAsia="Calibri"/>
                <w:lang w:eastAsia="en-US"/>
              </w:rPr>
              <w:t>правильно выполнять подачи мяча накатом, срезкой и боковым вращением</w:t>
            </w:r>
          </w:p>
          <w:p w:rsidR="001864E0" w:rsidRDefault="001864E0" w:rsidP="00E23CB2"/>
        </w:tc>
        <w:tc>
          <w:tcPr>
            <w:tcW w:w="2976" w:type="dxa"/>
            <w:vMerge w:val="restart"/>
            <w:tcBorders>
              <w:top w:val="single" w:sz="4" w:space="0" w:color="auto"/>
              <w:right w:val="single" w:sz="4" w:space="0" w:color="auto"/>
            </w:tcBorders>
          </w:tcPr>
          <w:p w:rsidR="00E23CB2" w:rsidRPr="001A5BEC" w:rsidRDefault="00E23CB2" w:rsidP="00E23CB2">
            <w:pPr>
              <w:rPr>
                <w:rFonts w:eastAsia="Calibri"/>
                <w:lang w:eastAsia="en-US"/>
              </w:rPr>
            </w:pPr>
            <w:r w:rsidRPr="001A5BEC">
              <w:rPr>
                <w:rFonts w:eastAsia="Calibri"/>
                <w:lang w:eastAsia="en-US"/>
              </w:rPr>
              <w:t>Уметь:</w:t>
            </w:r>
          </w:p>
          <w:p w:rsidR="00E23CB2" w:rsidRPr="001A5BEC" w:rsidRDefault="00E23CB2" w:rsidP="00E23CB2">
            <w:pPr>
              <w:rPr>
                <w:rFonts w:eastAsia="Calibri"/>
                <w:lang w:eastAsia="en-US"/>
              </w:rPr>
            </w:pPr>
            <w:r w:rsidRPr="001A5BEC">
              <w:rPr>
                <w:rFonts w:eastAsia="Calibri"/>
                <w:lang w:eastAsia="en-US"/>
              </w:rPr>
              <w:t>- правильно выполнять подачи мяча накатом, срезкой и боковым вращением.</w:t>
            </w:r>
          </w:p>
        </w:tc>
      </w:tr>
      <w:tr w:rsidR="00860CF1" w:rsidRPr="001A5BEC" w:rsidTr="00FD168E">
        <w:trPr>
          <w:trHeight w:val="94"/>
        </w:trPr>
        <w:tc>
          <w:tcPr>
            <w:tcW w:w="495" w:type="dxa"/>
            <w:tcBorders>
              <w:right w:val="single" w:sz="4" w:space="0" w:color="auto"/>
            </w:tcBorders>
          </w:tcPr>
          <w:p w:rsidR="00860CF1" w:rsidRPr="001A5BEC" w:rsidRDefault="00860CF1" w:rsidP="00FD168E">
            <w:pPr>
              <w:rPr>
                <w:rFonts w:eastAsia="Calibri"/>
                <w:lang w:eastAsia="en-US"/>
              </w:rPr>
            </w:pPr>
            <w:r w:rsidRPr="001A5BEC">
              <w:rPr>
                <w:rFonts w:eastAsia="Calibri"/>
                <w:lang w:eastAsia="en-US"/>
              </w:rPr>
              <w:t>11</w:t>
            </w:r>
          </w:p>
        </w:tc>
        <w:tc>
          <w:tcPr>
            <w:tcW w:w="615" w:type="dxa"/>
            <w:gridSpan w:val="2"/>
            <w:tcBorders>
              <w:left w:val="single" w:sz="4" w:space="0" w:color="auto"/>
              <w:right w:val="single" w:sz="4" w:space="0" w:color="auto"/>
            </w:tcBorders>
          </w:tcPr>
          <w:p w:rsidR="00860CF1" w:rsidRPr="001A5BEC" w:rsidRDefault="00860CF1" w:rsidP="00FD168E">
            <w:pPr>
              <w:rPr>
                <w:rFonts w:eastAsia="Calibri"/>
                <w:lang w:eastAsia="en-US"/>
              </w:rPr>
            </w:pPr>
          </w:p>
        </w:tc>
        <w:tc>
          <w:tcPr>
            <w:tcW w:w="699" w:type="dxa"/>
            <w:tcBorders>
              <w:left w:val="single" w:sz="4" w:space="0" w:color="auto"/>
            </w:tcBorders>
          </w:tcPr>
          <w:p w:rsidR="00860CF1" w:rsidRPr="001A5BEC" w:rsidRDefault="00860CF1" w:rsidP="00FD168E">
            <w:pPr>
              <w:rPr>
                <w:rFonts w:eastAsia="Calibri"/>
                <w:lang w:eastAsia="en-US"/>
              </w:rPr>
            </w:pPr>
          </w:p>
        </w:tc>
        <w:tc>
          <w:tcPr>
            <w:tcW w:w="4253" w:type="dxa"/>
          </w:tcPr>
          <w:p w:rsidR="00860CF1" w:rsidRPr="001A5BEC" w:rsidRDefault="00860CF1" w:rsidP="00FD168E">
            <w:pPr>
              <w:shd w:val="clear" w:color="auto" w:fill="FFFFFF"/>
              <w:spacing w:before="100" w:beforeAutospacing="1" w:after="100" w:afterAutospacing="1"/>
              <w:rPr>
                <w:color w:val="000000"/>
              </w:rPr>
            </w:pPr>
            <w:r w:rsidRPr="001A5BEC">
              <w:rPr>
                <w:color w:val="000000"/>
              </w:rPr>
              <w:t>Подачи.</w:t>
            </w:r>
          </w:p>
        </w:tc>
        <w:tc>
          <w:tcPr>
            <w:tcW w:w="992" w:type="dxa"/>
          </w:tcPr>
          <w:p w:rsidR="00860CF1" w:rsidRPr="001A5BEC" w:rsidRDefault="00DF34D7" w:rsidP="00FD168E">
            <w:pPr>
              <w:rPr>
                <w:rFonts w:eastAsia="Calibri"/>
                <w:lang w:eastAsia="en-US"/>
              </w:rPr>
            </w:pPr>
            <w:r>
              <w:rPr>
                <w:rFonts w:eastAsia="Calibri"/>
                <w:lang w:eastAsia="en-US"/>
              </w:rPr>
              <w:t>1</w:t>
            </w:r>
          </w:p>
        </w:tc>
        <w:tc>
          <w:tcPr>
            <w:tcW w:w="2126" w:type="dxa"/>
          </w:tcPr>
          <w:p w:rsidR="00E23CB2" w:rsidRPr="001A5BEC" w:rsidRDefault="00E23CB2" w:rsidP="00E23CB2">
            <w:pPr>
              <w:rPr>
                <w:rFonts w:eastAsia="Calibri"/>
                <w:lang w:eastAsia="en-US"/>
              </w:rPr>
            </w:pPr>
            <w:r w:rsidRPr="001A5BEC">
              <w:rPr>
                <w:rFonts w:eastAsia="Calibri"/>
                <w:lang w:eastAsia="en-US"/>
              </w:rPr>
              <w:t>держать правильно ракетку,</w:t>
            </w:r>
          </w:p>
          <w:p w:rsidR="00E23CB2" w:rsidRPr="001A5BEC" w:rsidRDefault="00E23CB2" w:rsidP="00E23CB2">
            <w:pPr>
              <w:rPr>
                <w:rFonts w:eastAsia="Calibri"/>
                <w:lang w:eastAsia="en-US"/>
              </w:rPr>
            </w:pPr>
            <w:r w:rsidRPr="001A5BEC">
              <w:rPr>
                <w:rFonts w:eastAsia="Calibri"/>
                <w:lang w:eastAsia="en-US"/>
              </w:rPr>
              <w:t>- перемещаться в стойке игрока.</w:t>
            </w:r>
          </w:p>
          <w:p w:rsidR="00860CF1" w:rsidRPr="001A5BEC" w:rsidRDefault="00860CF1" w:rsidP="00FD168E">
            <w:pPr>
              <w:rPr>
                <w:rFonts w:eastAsia="Calibri"/>
                <w:lang w:eastAsia="en-US"/>
              </w:rPr>
            </w:pPr>
          </w:p>
        </w:tc>
        <w:tc>
          <w:tcPr>
            <w:tcW w:w="2127" w:type="dxa"/>
          </w:tcPr>
          <w:p w:rsidR="00860CF1" w:rsidRDefault="00860CF1">
            <w:pPr>
              <w:rPr>
                <w:rFonts w:eastAsia="Calibri"/>
                <w:lang w:eastAsia="en-US"/>
              </w:rPr>
            </w:pPr>
            <w:r w:rsidRPr="007E2C50">
              <w:rPr>
                <w:rFonts w:eastAsia="Calibri"/>
                <w:lang w:eastAsia="en-US"/>
              </w:rPr>
              <w:t>правильно выполнять подачи мяча накатом, срезкой и боковым вращением</w:t>
            </w:r>
          </w:p>
          <w:p w:rsidR="001864E0" w:rsidRDefault="001864E0"/>
        </w:tc>
        <w:tc>
          <w:tcPr>
            <w:tcW w:w="2976" w:type="dxa"/>
            <w:vMerge/>
            <w:tcBorders>
              <w:right w:val="single" w:sz="4" w:space="0" w:color="auto"/>
            </w:tcBorders>
          </w:tcPr>
          <w:p w:rsidR="00860CF1" w:rsidRPr="001A5BEC" w:rsidRDefault="00860CF1" w:rsidP="00FD168E">
            <w:pPr>
              <w:rPr>
                <w:rFonts w:eastAsia="Calibri"/>
                <w:lang w:eastAsia="en-US"/>
              </w:rPr>
            </w:pPr>
          </w:p>
        </w:tc>
      </w:tr>
      <w:tr w:rsidR="00860CF1" w:rsidRPr="001A5BEC" w:rsidTr="00FD168E">
        <w:trPr>
          <w:trHeight w:val="94"/>
        </w:trPr>
        <w:tc>
          <w:tcPr>
            <w:tcW w:w="495" w:type="dxa"/>
            <w:tcBorders>
              <w:right w:val="single" w:sz="4" w:space="0" w:color="auto"/>
            </w:tcBorders>
          </w:tcPr>
          <w:p w:rsidR="00860CF1" w:rsidRPr="001A5BEC" w:rsidRDefault="00860CF1" w:rsidP="00FD168E">
            <w:pPr>
              <w:rPr>
                <w:rFonts w:eastAsia="Calibri"/>
                <w:lang w:eastAsia="en-US"/>
              </w:rPr>
            </w:pPr>
            <w:r w:rsidRPr="001A5BEC">
              <w:rPr>
                <w:rFonts w:eastAsia="Calibri"/>
                <w:lang w:eastAsia="en-US"/>
              </w:rPr>
              <w:t>12</w:t>
            </w:r>
          </w:p>
        </w:tc>
        <w:tc>
          <w:tcPr>
            <w:tcW w:w="615" w:type="dxa"/>
            <w:gridSpan w:val="2"/>
            <w:tcBorders>
              <w:left w:val="single" w:sz="4" w:space="0" w:color="auto"/>
              <w:right w:val="single" w:sz="4" w:space="0" w:color="auto"/>
            </w:tcBorders>
          </w:tcPr>
          <w:p w:rsidR="00860CF1" w:rsidRPr="001A5BEC" w:rsidRDefault="00860CF1" w:rsidP="00FD168E">
            <w:pPr>
              <w:rPr>
                <w:rFonts w:eastAsia="Calibri"/>
                <w:lang w:eastAsia="en-US"/>
              </w:rPr>
            </w:pPr>
          </w:p>
        </w:tc>
        <w:tc>
          <w:tcPr>
            <w:tcW w:w="699" w:type="dxa"/>
            <w:tcBorders>
              <w:left w:val="single" w:sz="4" w:space="0" w:color="auto"/>
            </w:tcBorders>
          </w:tcPr>
          <w:p w:rsidR="00860CF1" w:rsidRPr="001A5BEC" w:rsidRDefault="00860CF1" w:rsidP="00FD168E">
            <w:pPr>
              <w:rPr>
                <w:rFonts w:eastAsia="Calibri"/>
                <w:lang w:eastAsia="en-US"/>
              </w:rPr>
            </w:pPr>
          </w:p>
        </w:tc>
        <w:tc>
          <w:tcPr>
            <w:tcW w:w="4253" w:type="dxa"/>
          </w:tcPr>
          <w:p w:rsidR="00860CF1" w:rsidRPr="001A5BEC" w:rsidRDefault="00860CF1" w:rsidP="00FD168E">
            <w:pPr>
              <w:shd w:val="clear" w:color="auto" w:fill="FFFFFF"/>
              <w:spacing w:before="100" w:beforeAutospacing="1" w:after="100" w:afterAutospacing="1"/>
              <w:rPr>
                <w:color w:val="000000"/>
              </w:rPr>
            </w:pPr>
            <w:r w:rsidRPr="001A5BEC">
              <w:rPr>
                <w:color w:val="000000"/>
              </w:rPr>
              <w:t>Подачи.</w:t>
            </w:r>
          </w:p>
        </w:tc>
        <w:tc>
          <w:tcPr>
            <w:tcW w:w="992" w:type="dxa"/>
          </w:tcPr>
          <w:p w:rsidR="00860CF1" w:rsidRPr="001A5BEC" w:rsidRDefault="00DF34D7" w:rsidP="00FD168E">
            <w:pPr>
              <w:rPr>
                <w:rFonts w:eastAsia="Calibri"/>
                <w:lang w:eastAsia="en-US"/>
              </w:rPr>
            </w:pPr>
            <w:r>
              <w:rPr>
                <w:rFonts w:eastAsia="Calibri"/>
                <w:lang w:eastAsia="en-US"/>
              </w:rPr>
              <w:t>1</w:t>
            </w:r>
          </w:p>
        </w:tc>
        <w:tc>
          <w:tcPr>
            <w:tcW w:w="2126" w:type="dxa"/>
          </w:tcPr>
          <w:p w:rsidR="00E23CB2" w:rsidRPr="001A5BEC" w:rsidRDefault="00E23CB2" w:rsidP="00E23CB2">
            <w:pPr>
              <w:rPr>
                <w:rFonts w:eastAsia="Calibri"/>
                <w:lang w:eastAsia="en-US"/>
              </w:rPr>
            </w:pPr>
            <w:r w:rsidRPr="001A5BEC">
              <w:rPr>
                <w:rFonts w:eastAsia="Calibri"/>
                <w:lang w:eastAsia="en-US"/>
              </w:rPr>
              <w:t>держать правильно ракетку,</w:t>
            </w:r>
          </w:p>
          <w:p w:rsidR="00E23CB2" w:rsidRPr="001A5BEC" w:rsidRDefault="00E23CB2" w:rsidP="00E23CB2">
            <w:pPr>
              <w:rPr>
                <w:rFonts w:eastAsia="Calibri"/>
                <w:lang w:eastAsia="en-US"/>
              </w:rPr>
            </w:pPr>
            <w:r w:rsidRPr="001A5BEC">
              <w:rPr>
                <w:rFonts w:eastAsia="Calibri"/>
                <w:lang w:eastAsia="en-US"/>
              </w:rPr>
              <w:t>- перемещаться в стойке игрока.</w:t>
            </w:r>
          </w:p>
          <w:p w:rsidR="00860CF1" w:rsidRPr="001A5BEC" w:rsidRDefault="00860CF1" w:rsidP="00FD168E">
            <w:pPr>
              <w:rPr>
                <w:rFonts w:eastAsia="Calibri"/>
                <w:lang w:eastAsia="en-US"/>
              </w:rPr>
            </w:pPr>
          </w:p>
        </w:tc>
        <w:tc>
          <w:tcPr>
            <w:tcW w:w="2127" w:type="dxa"/>
          </w:tcPr>
          <w:p w:rsidR="00860CF1" w:rsidRDefault="00860CF1">
            <w:pPr>
              <w:rPr>
                <w:rFonts w:eastAsia="Calibri"/>
                <w:lang w:eastAsia="en-US"/>
              </w:rPr>
            </w:pPr>
            <w:r w:rsidRPr="007E2C50">
              <w:rPr>
                <w:rFonts w:eastAsia="Calibri"/>
                <w:lang w:eastAsia="en-US"/>
              </w:rPr>
              <w:t>правильно выполнять подачи мяча накатом, срезкой и боковым вращением</w:t>
            </w:r>
          </w:p>
          <w:p w:rsidR="001864E0" w:rsidRDefault="001864E0"/>
        </w:tc>
        <w:tc>
          <w:tcPr>
            <w:tcW w:w="2976" w:type="dxa"/>
            <w:vMerge/>
            <w:tcBorders>
              <w:right w:val="single" w:sz="4" w:space="0" w:color="auto"/>
            </w:tcBorders>
          </w:tcPr>
          <w:p w:rsidR="00860CF1" w:rsidRPr="001A5BEC" w:rsidRDefault="00860CF1" w:rsidP="00FD168E">
            <w:pPr>
              <w:rPr>
                <w:rFonts w:eastAsia="Calibri"/>
                <w:lang w:eastAsia="en-US"/>
              </w:rPr>
            </w:pPr>
          </w:p>
        </w:tc>
      </w:tr>
      <w:tr w:rsidR="00860CF1" w:rsidRPr="001A5BEC" w:rsidTr="00FD168E">
        <w:trPr>
          <w:trHeight w:val="94"/>
        </w:trPr>
        <w:tc>
          <w:tcPr>
            <w:tcW w:w="495" w:type="dxa"/>
            <w:tcBorders>
              <w:right w:val="single" w:sz="4" w:space="0" w:color="auto"/>
            </w:tcBorders>
          </w:tcPr>
          <w:p w:rsidR="00860CF1" w:rsidRPr="001A5BEC" w:rsidRDefault="00860CF1" w:rsidP="00FD168E">
            <w:pPr>
              <w:rPr>
                <w:rFonts w:eastAsia="Calibri"/>
                <w:lang w:eastAsia="en-US"/>
              </w:rPr>
            </w:pPr>
            <w:r w:rsidRPr="001A5BEC">
              <w:rPr>
                <w:rFonts w:eastAsia="Calibri"/>
                <w:lang w:eastAsia="en-US"/>
              </w:rPr>
              <w:t>13</w:t>
            </w:r>
          </w:p>
        </w:tc>
        <w:tc>
          <w:tcPr>
            <w:tcW w:w="615" w:type="dxa"/>
            <w:gridSpan w:val="2"/>
            <w:tcBorders>
              <w:left w:val="single" w:sz="4" w:space="0" w:color="auto"/>
              <w:right w:val="single" w:sz="4" w:space="0" w:color="auto"/>
            </w:tcBorders>
          </w:tcPr>
          <w:p w:rsidR="00860CF1" w:rsidRPr="001A5BEC" w:rsidRDefault="00860CF1" w:rsidP="00FD168E">
            <w:pPr>
              <w:rPr>
                <w:rFonts w:eastAsia="Calibri"/>
                <w:lang w:eastAsia="en-US"/>
              </w:rPr>
            </w:pPr>
          </w:p>
        </w:tc>
        <w:tc>
          <w:tcPr>
            <w:tcW w:w="699" w:type="dxa"/>
            <w:tcBorders>
              <w:left w:val="single" w:sz="4" w:space="0" w:color="auto"/>
            </w:tcBorders>
          </w:tcPr>
          <w:p w:rsidR="00860CF1" w:rsidRPr="001A5BEC" w:rsidRDefault="00860CF1" w:rsidP="00FD168E">
            <w:pPr>
              <w:rPr>
                <w:rFonts w:eastAsia="Calibri"/>
                <w:lang w:eastAsia="en-US"/>
              </w:rPr>
            </w:pPr>
          </w:p>
        </w:tc>
        <w:tc>
          <w:tcPr>
            <w:tcW w:w="4253" w:type="dxa"/>
          </w:tcPr>
          <w:p w:rsidR="00860CF1" w:rsidRPr="001A5BEC" w:rsidRDefault="00860CF1" w:rsidP="00FD168E">
            <w:pPr>
              <w:shd w:val="clear" w:color="auto" w:fill="FFFFFF"/>
              <w:spacing w:before="100" w:beforeAutospacing="1" w:after="100" w:afterAutospacing="1"/>
              <w:rPr>
                <w:color w:val="000000"/>
              </w:rPr>
            </w:pPr>
            <w:r w:rsidRPr="001A5BEC">
              <w:rPr>
                <w:color w:val="000000"/>
              </w:rPr>
              <w:t>Подачи.</w:t>
            </w:r>
          </w:p>
        </w:tc>
        <w:tc>
          <w:tcPr>
            <w:tcW w:w="992" w:type="dxa"/>
          </w:tcPr>
          <w:p w:rsidR="00860CF1" w:rsidRPr="001A5BEC" w:rsidRDefault="00DF34D7" w:rsidP="00FD168E">
            <w:pPr>
              <w:rPr>
                <w:rFonts w:eastAsia="Calibri"/>
                <w:lang w:eastAsia="en-US"/>
              </w:rPr>
            </w:pPr>
            <w:r>
              <w:rPr>
                <w:rFonts w:eastAsia="Calibri"/>
                <w:lang w:eastAsia="en-US"/>
              </w:rPr>
              <w:t>1</w:t>
            </w:r>
          </w:p>
        </w:tc>
        <w:tc>
          <w:tcPr>
            <w:tcW w:w="2126" w:type="dxa"/>
          </w:tcPr>
          <w:p w:rsidR="00E23CB2" w:rsidRPr="001A5BEC" w:rsidRDefault="00E23CB2" w:rsidP="00E23CB2">
            <w:pPr>
              <w:rPr>
                <w:rFonts w:eastAsia="Calibri"/>
                <w:lang w:eastAsia="en-US"/>
              </w:rPr>
            </w:pPr>
            <w:r w:rsidRPr="001A5BEC">
              <w:rPr>
                <w:rFonts w:eastAsia="Calibri"/>
                <w:lang w:eastAsia="en-US"/>
              </w:rPr>
              <w:t>держать правильно ракетку,</w:t>
            </w:r>
          </w:p>
          <w:p w:rsidR="00E23CB2" w:rsidRPr="001A5BEC" w:rsidRDefault="00E23CB2" w:rsidP="00E23CB2">
            <w:pPr>
              <w:rPr>
                <w:rFonts w:eastAsia="Calibri"/>
                <w:lang w:eastAsia="en-US"/>
              </w:rPr>
            </w:pPr>
            <w:r w:rsidRPr="001A5BEC">
              <w:rPr>
                <w:rFonts w:eastAsia="Calibri"/>
                <w:lang w:eastAsia="en-US"/>
              </w:rPr>
              <w:t>- перемещаться в стойке игрока.</w:t>
            </w:r>
          </w:p>
          <w:p w:rsidR="00860CF1" w:rsidRPr="001A5BEC" w:rsidRDefault="00860CF1" w:rsidP="00FD168E">
            <w:pPr>
              <w:rPr>
                <w:rFonts w:eastAsia="Calibri"/>
                <w:lang w:eastAsia="en-US"/>
              </w:rPr>
            </w:pPr>
          </w:p>
        </w:tc>
        <w:tc>
          <w:tcPr>
            <w:tcW w:w="2127" w:type="dxa"/>
          </w:tcPr>
          <w:p w:rsidR="00860CF1" w:rsidRDefault="00860CF1">
            <w:pPr>
              <w:rPr>
                <w:rFonts w:eastAsia="Calibri"/>
                <w:lang w:eastAsia="en-US"/>
              </w:rPr>
            </w:pPr>
            <w:r w:rsidRPr="007E2C50">
              <w:rPr>
                <w:rFonts w:eastAsia="Calibri"/>
                <w:lang w:eastAsia="en-US"/>
              </w:rPr>
              <w:t>правильно выполнять подачи мяча накатом, срезкой и боковым вращением</w:t>
            </w:r>
          </w:p>
          <w:p w:rsidR="001864E0" w:rsidRDefault="001864E0"/>
        </w:tc>
        <w:tc>
          <w:tcPr>
            <w:tcW w:w="2976" w:type="dxa"/>
            <w:vMerge/>
            <w:tcBorders>
              <w:bottom w:val="single" w:sz="4" w:space="0" w:color="auto"/>
              <w:right w:val="single" w:sz="4" w:space="0" w:color="auto"/>
            </w:tcBorders>
          </w:tcPr>
          <w:p w:rsidR="00860CF1" w:rsidRPr="001A5BEC" w:rsidRDefault="00860CF1" w:rsidP="00FD168E">
            <w:pPr>
              <w:rPr>
                <w:rFonts w:eastAsia="Calibri"/>
                <w:lang w:eastAsia="en-US"/>
              </w:rPr>
            </w:pPr>
          </w:p>
        </w:tc>
      </w:tr>
      <w:tr w:rsidR="003943BF" w:rsidRPr="001A5BEC" w:rsidTr="00FD168E">
        <w:trPr>
          <w:trHeight w:val="94"/>
        </w:trPr>
        <w:tc>
          <w:tcPr>
            <w:tcW w:w="495" w:type="dxa"/>
            <w:tcBorders>
              <w:right w:val="single" w:sz="4" w:space="0" w:color="auto"/>
            </w:tcBorders>
          </w:tcPr>
          <w:p w:rsidR="003943BF" w:rsidRPr="001A5BEC" w:rsidRDefault="003943BF" w:rsidP="003943BF">
            <w:pPr>
              <w:rPr>
                <w:rFonts w:eastAsia="Calibri"/>
                <w:lang w:eastAsia="en-US"/>
              </w:rPr>
            </w:pPr>
            <w:r w:rsidRPr="001A5BEC">
              <w:rPr>
                <w:rFonts w:eastAsia="Calibri"/>
                <w:lang w:eastAsia="en-US"/>
              </w:rPr>
              <w:t>14</w:t>
            </w:r>
          </w:p>
        </w:tc>
        <w:tc>
          <w:tcPr>
            <w:tcW w:w="615" w:type="dxa"/>
            <w:gridSpan w:val="2"/>
            <w:tcBorders>
              <w:left w:val="single" w:sz="4" w:space="0" w:color="auto"/>
              <w:right w:val="single" w:sz="4" w:space="0" w:color="auto"/>
            </w:tcBorders>
          </w:tcPr>
          <w:p w:rsidR="003943BF" w:rsidRPr="001A5BEC" w:rsidRDefault="003943BF" w:rsidP="003943BF">
            <w:pPr>
              <w:rPr>
                <w:rFonts w:eastAsia="Calibri"/>
                <w:lang w:eastAsia="en-US"/>
              </w:rPr>
            </w:pPr>
          </w:p>
        </w:tc>
        <w:tc>
          <w:tcPr>
            <w:tcW w:w="699" w:type="dxa"/>
            <w:tcBorders>
              <w:left w:val="single" w:sz="4" w:space="0" w:color="auto"/>
            </w:tcBorders>
          </w:tcPr>
          <w:p w:rsidR="003943BF" w:rsidRPr="001A5BEC" w:rsidRDefault="003943BF" w:rsidP="003943BF">
            <w:pPr>
              <w:rPr>
                <w:rFonts w:eastAsia="Calibri"/>
                <w:lang w:eastAsia="en-US"/>
              </w:rPr>
            </w:pPr>
          </w:p>
        </w:tc>
        <w:tc>
          <w:tcPr>
            <w:tcW w:w="4253" w:type="dxa"/>
          </w:tcPr>
          <w:p w:rsidR="003943BF" w:rsidRPr="001A5BEC" w:rsidRDefault="003943BF" w:rsidP="003943BF">
            <w:pPr>
              <w:shd w:val="clear" w:color="auto" w:fill="FFFFFF"/>
              <w:spacing w:before="100" w:beforeAutospacing="1" w:after="100" w:afterAutospacing="1"/>
              <w:rPr>
                <w:color w:val="000000"/>
              </w:rPr>
            </w:pPr>
            <w:r w:rsidRPr="001A5BEC">
              <w:rPr>
                <w:color w:val="000000"/>
              </w:rPr>
              <w:t xml:space="preserve">Удар без вращения мяча (толчок) </w:t>
            </w:r>
            <w:r w:rsidRPr="001A5BEC">
              <w:rPr>
                <w:color w:val="000000"/>
              </w:rPr>
              <w:lastRenderedPageBreak/>
              <w:t>справа, слева.</w:t>
            </w:r>
          </w:p>
        </w:tc>
        <w:tc>
          <w:tcPr>
            <w:tcW w:w="992" w:type="dxa"/>
          </w:tcPr>
          <w:p w:rsidR="003943BF" w:rsidRPr="001A5BEC" w:rsidRDefault="00DF34D7" w:rsidP="003943BF">
            <w:pPr>
              <w:rPr>
                <w:rFonts w:eastAsia="Calibri"/>
                <w:lang w:eastAsia="en-US"/>
              </w:rPr>
            </w:pPr>
            <w:r>
              <w:rPr>
                <w:rFonts w:eastAsia="Calibri"/>
                <w:lang w:eastAsia="en-US"/>
              </w:rPr>
              <w:lastRenderedPageBreak/>
              <w:t>1</w:t>
            </w:r>
          </w:p>
        </w:tc>
        <w:tc>
          <w:tcPr>
            <w:tcW w:w="2126" w:type="dxa"/>
          </w:tcPr>
          <w:p w:rsidR="003943BF" w:rsidRPr="0093767E" w:rsidRDefault="003943BF" w:rsidP="003943BF">
            <w:pPr>
              <w:rPr>
                <w:rFonts w:eastAsia="Calibri"/>
                <w:lang w:eastAsia="en-US"/>
              </w:rPr>
            </w:pPr>
            <w:r w:rsidRPr="0093767E">
              <w:rPr>
                <w:rFonts w:eastAsia="Calibri"/>
                <w:lang w:eastAsia="en-US"/>
              </w:rPr>
              <w:t xml:space="preserve">держать </w:t>
            </w:r>
            <w:r w:rsidRPr="0093767E">
              <w:rPr>
                <w:rFonts w:eastAsia="Calibri"/>
                <w:lang w:eastAsia="en-US"/>
              </w:rPr>
              <w:lastRenderedPageBreak/>
              <w:t>правильно ракетку,</w:t>
            </w:r>
          </w:p>
        </w:tc>
        <w:tc>
          <w:tcPr>
            <w:tcW w:w="2127" w:type="dxa"/>
          </w:tcPr>
          <w:p w:rsidR="00693D59" w:rsidRPr="001A5BEC" w:rsidRDefault="00693D59" w:rsidP="00693D59">
            <w:pPr>
              <w:rPr>
                <w:rFonts w:eastAsia="Calibri"/>
                <w:lang w:eastAsia="en-US"/>
              </w:rPr>
            </w:pPr>
            <w:r w:rsidRPr="001A5BEC">
              <w:rPr>
                <w:rFonts w:eastAsia="Calibri"/>
                <w:lang w:eastAsia="en-US"/>
              </w:rPr>
              <w:lastRenderedPageBreak/>
              <w:t xml:space="preserve">выполнять </w:t>
            </w:r>
          </w:p>
          <w:p w:rsidR="00693D59" w:rsidRPr="001A5BEC" w:rsidRDefault="00693D59" w:rsidP="00693D59">
            <w:pPr>
              <w:rPr>
                <w:rFonts w:eastAsia="Calibri"/>
                <w:lang w:eastAsia="en-US"/>
              </w:rPr>
            </w:pPr>
            <w:r w:rsidRPr="001A5BEC">
              <w:rPr>
                <w:rFonts w:eastAsia="Calibri"/>
                <w:lang w:eastAsia="en-US"/>
              </w:rPr>
              <w:lastRenderedPageBreak/>
              <w:t>-атакующие удары по диагонали, по линии,</w:t>
            </w:r>
          </w:p>
          <w:p w:rsidR="003943BF" w:rsidRPr="001A5BEC" w:rsidRDefault="003943BF" w:rsidP="003943BF">
            <w:pPr>
              <w:rPr>
                <w:rFonts w:eastAsia="Calibri"/>
                <w:lang w:eastAsia="en-US"/>
              </w:rPr>
            </w:pPr>
          </w:p>
        </w:tc>
        <w:tc>
          <w:tcPr>
            <w:tcW w:w="2976" w:type="dxa"/>
            <w:vMerge w:val="restart"/>
            <w:tcBorders>
              <w:top w:val="single" w:sz="4" w:space="0" w:color="auto"/>
              <w:right w:val="single" w:sz="4" w:space="0" w:color="auto"/>
            </w:tcBorders>
          </w:tcPr>
          <w:p w:rsidR="003943BF" w:rsidRPr="001A5BEC" w:rsidRDefault="003943BF" w:rsidP="003943BF">
            <w:pPr>
              <w:rPr>
                <w:rFonts w:eastAsia="Calibri"/>
                <w:lang w:eastAsia="en-US"/>
              </w:rPr>
            </w:pPr>
            <w:r w:rsidRPr="001A5BEC">
              <w:rPr>
                <w:rFonts w:eastAsia="Calibri"/>
                <w:lang w:eastAsia="en-US"/>
              </w:rPr>
              <w:lastRenderedPageBreak/>
              <w:t>Уметь:</w:t>
            </w:r>
          </w:p>
          <w:p w:rsidR="003943BF" w:rsidRPr="001A5BEC" w:rsidRDefault="003943BF" w:rsidP="003943BF">
            <w:pPr>
              <w:rPr>
                <w:rFonts w:eastAsia="Calibri"/>
                <w:lang w:eastAsia="en-US"/>
              </w:rPr>
            </w:pPr>
          </w:p>
          <w:p w:rsidR="003943BF" w:rsidRPr="001A5BEC" w:rsidRDefault="003943BF" w:rsidP="003943BF">
            <w:pPr>
              <w:rPr>
                <w:rFonts w:eastAsia="Calibri"/>
                <w:lang w:eastAsia="en-US"/>
              </w:rPr>
            </w:pPr>
            <w:r w:rsidRPr="001A5BEC">
              <w:rPr>
                <w:rFonts w:eastAsia="Calibri"/>
                <w:lang w:eastAsia="en-US"/>
              </w:rPr>
              <w:t>- правильно выполнять удары справа и слева.</w:t>
            </w:r>
          </w:p>
        </w:tc>
      </w:tr>
      <w:tr w:rsidR="00693D59" w:rsidRPr="001A5BEC" w:rsidTr="00BF641D">
        <w:trPr>
          <w:trHeight w:val="94"/>
        </w:trPr>
        <w:tc>
          <w:tcPr>
            <w:tcW w:w="495" w:type="dxa"/>
            <w:tcBorders>
              <w:top w:val="single" w:sz="4" w:space="0" w:color="auto"/>
              <w:right w:val="single" w:sz="4" w:space="0" w:color="auto"/>
            </w:tcBorders>
          </w:tcPr>
          <w:p w:rsidR="00693D59" w:rsidRPr="001A5BEC" w:rsidRDefault="00693D59" w:rsidP="00693D59">
            <w:pPr>
              <w:rPr>
                <w:rFonts w:eastAsia="Calibri"/>
                <w:lang w:eastAsia="en-US"/>
              </w:rPr>
            </w:pPr>
            <w:r w:rsidRPr="001A5BEC">
              <w:rPr>
                <w:rFonts w:eastAsia="Calibri"/>
                <w:lang w:eastAsia="en-US"/>
              </w:rPr>
              <w:lastRenderedPageBreak/>
              <w:t>15</w:t>
            </w:r>
          </w:p>
        </w:tc>
        <w:tc>
          <w:tcPr>
            <w:tcW w:w="615" w:type="dxa"/>
            <w:gridSpan w:val="2"/>
            <w:tcBorders>
              <w:top w:val="single" w:sz="4" w:space="0" w:color="auto"/>
              <w:left w:val="single" w:sz="4" w:space="0" w:color="auto"/>
              <w:right w:val="single" w:sz="4" w:space="0" w:color="auto"/>
            </w:tcBorders>
          </w:tcPr>
          <w:p w:rsidR="00693D59" w:rsidRPr="001A5BEC" w:rsidRDefault="00693D59" w:rsidP="00693D59">
            <w:pPr>
              <w:rPr>
                <w:rFonts w:eastAsia="Calibri"/>
                <w:lang w:eastAsia="en-US"/>
              </w:rPr>
            </w:pPr>
          </w:p>
        </w:tc>
        <w:tc>
          <w:tcPr>
            <w:tcW w:w="699" w:type="dxa"/>
            <w:tcBorders>
              <w:top w:val="single" w:sz="4" w:space="0" w:color="auto"/>
              <w:left w:val="single" w:sz="4" w:space="0" w:color="auto"/>
            </w:tcBorders>
          </w:tcPr>
          <w:p w:rsidR="00693D59" w:rsidRPr="001A5BEC" w:rsidRDefault="00693D59" w:rsidP="00693D59">
            <w:pPr>
              <w:rPr>
                <w:rFonts w:eastAsia="Calibri"/>
                <w:lang w:eastAsia="en-US"/>
              </w:rPr>
            </w:pPr>
          </w:p>
        </w:tc>
        <w:tc>
          <w:tcPr>
            <w:tcW w:w="4253" w:type="dxa"/>
            <w:tcBorders>
              <w:top w:val="single" w:sz="4" w:space="0" w:color="auto"/>
            </w:tcBorders>
          </w:tcPr>
          <w:p w:rsidR="00693D59" w:rsidRPr="001A5BEC" w:rsidRDefault="00693D59" w:rsidP="00693D59">
            <w:pPr>
              <w:shd w:val="clear" w:color="auto" w:fill="FFFFFF"/>
              <w:spacing w:before="100" w:beforeAutospacing="1" w:after="100" w:afterAutospacing="1"/>
              <w:rPr>
                <w:color w:val="000000"/>
              </w:rPr>
            </w:pPr>
            <w:r w:rsidRPr="001A5BEC">
              <w:rPr>
                <w:color w:val="000000"/>
              </w:rPr>
              <w:t>Удар без вращения мяча (толчок) слева, слева.</w:t>
            </w:r>
          </w:p>
        </w:tc>
        <w:tc>
          <w:tcPr>
            <w:tcW w:w="992" w:type="dxa"/>
            <w:tcBorders>
              <w:top w:val="single" w:sz="4" w:space="0" w:color="auto"/>
            </w:tcBorders>
          </w:tcPr>
          <w:p w:rsidR="00693D59" w:rsidRPr="001A5BEC" w:rsidRDefault="00DF34D7" w:rsidP="00693D59">
            <w:pPr>
              <w:rPr>
                <w:rFonts w:eastAsia="Calibri"/>
                <w:lang w:eastAsia="en-US"/>
              </w:rPr>
            </w:pPr>
            <w:r>
              <w:rPr>
                <w:rFonts w:eastAsia="Calibri"/>
                <w:lang w:eastAsia="en-US"/>
              </w:rPr>
              <w:t>1</w:t>
            </w:r>
          </w:p>
        </w:tc>
        <w:tc>
          <w:tcPr>
            <w:tcW w:w="2126" w:type="dxa"/>
            <w:tcBorders>
              <w:top w:val="single" w:sz="4" w:space="0" w:color="auto"/>
            </w:tcBorders>
          </w:tcPr>
          <w:p w:rsidR="00693D59" w:rsidRPr="0093767E" w:rsidRDefault="00693D59" w:rsidP="00693D59">
            <w:pPr>
              <w:rPr>
                <w:rFonts w:eastAsia="Calibri"/>
                <w:lang w:eastAsia="en-US"/>
              </w:rPr>
            </w:pPr>
            <w:r w:rsidRPr="0093767E">
              <w:rPr>
                <w:rFonts w:eastAsia="Calibri"/>
                <w:lang w:eastAsia="en-US"/>
              </w:rPr>
              <w:t>- перемещаться в стойке игрока.</w:t>
            </w:r>
          </w:p>
        </w:tc>
        <w:tc>
          <w:tcPr>
            <w:tcW w:w="2127" w:type="dxa"/>
            <w:tcBorders>
              <w:top w:val="single" w:sz="4" w:space="0" w:color="auto"/>
            </w:tcBorders>
          </w:tcPr>
          <w:p w:rsidR="00693D59" w:rsidRDefault="00693D59" w:rsidP="00693D59">
            <w:pPr>
              <w:rPr>
                <w:rFonts w:eastAsia="Calibri"/>
                <w:lang w:eastAsia="en-US"/>
              </w:rPr>
            </w:pPr>
            <w:r w:rsidRPr="00FA2687">
              <w:rPr>
                <w:rFonts w:eastAsia="Calibri"/>
                <w:lang w:eastAsia="en-US"/>
              </w:rPr>
              <w:t xml:space="preserve">выполнять </w:t>
            </w:r>
            <w:r w:rsidR="00BF641D">
              <w:rPr>
                <w:rFonts w:eastAsia="Calibri"/>
                <w:lang w:eastAsia="en-US"/>
              </w:rPr>
              <w:t xml:space="preserve"> подачи мяча</w:t>
            </w:r>
          </w:p>
          <w:p w:rsidR="001864E0" w:rsidRDefault="001864E0" w:rsidP="00693D59">
            <w:pPr>
              <w:rPr>
                <w:rFonts w:eastAsia="Calibri"/>
                <w:lang w:eastAsia="en-US"/>
              </w:rPr>
            </w:pPr>
          </w:p>
          <w:p w:rsidR="001864E0" w:rsidRDefault="001864E0" w:rsidP="00693D59">
            <w:pPr>
              <w:rPr>
                <w:rFonts w:eastAsia="Calibri"/>
                <w:lang w:eastAsia="en-US"/>
              </w:rPr>
            </w:pPr>
          </w:p>
          <w:p w:rsidR="001864E0" w:rsidRDefault="001864E0" w:rsidP="00693D59">
            <w:pPr>
              <w:rPr>
                <w:rFonts w:eastAsia="Calibri"/>
                <w:lang w:eastAsia="en-US"/>
              </w:rPr>
            </w:pPr>
          </w:p>
          <w:p w:rsidR="001864E0" w:rsidRPr="00FA2687" w:rsidRDefault="001864E0" w:rsidP="00693D59">
            <w:pPr>
              <w:rPr>
                <w:rFonts w:eastAsia="Calibri"/>
                <w:lang w:eastAsia="en-US"/>
              </w:rPr>
            </w:pPr>
          </w:p>
        </w:tc>
        <w:tc>
          <w:tcPr>
            <w:tcW w:w="2976" w:type="dxa"/>
            <w:vMerge/>
            <w:tcBorders>
              <w:right w:val="single" w:sz="4" w:space="0" w:color="auto"/>
            </w:tcBorders>
          </w:tcPr>
          <w:p w:rsidR="00693D59" w:rsidRPr="001A5BEC" w:rsidRDefault="00693D59" w:rsidP="00693D59">
            <w:pPr>
              <w:rPr>
                <w:rFonts w:eastAsia="Calibri"/>
                <w:lang w:eastAsia="en-US"/>
              </w:rPr>
            </w:pPr>
          </w:p>
        </w:tc>
      </w:tr>
      <w:tr w:rsidR="00693D59" w:rsidRPr="001A5BEC" w:rsidTr="00FD168E">
        <w:trPr>
          <w:trHeight w:val="94"/>
        </w:trPr>
        <w:tc>
          <w:tcPr>
            <w:tcW w:w="495" w:type="dxa"/>
            <w:tcBorders>
              <w:right w:val="single" w:sz="4" w:space="0" w:color="auto"/>
            </w:tcBorders>
          </w:tcPr>
          <w:p w:rsidR="00693D59" w:rsidRPr="001A5BEC" w:rsidRDefault="00693D59" w:rsidP="00693D59">
            <w:pPr>
              <w:rPr>
                <w:rFonts w:eastAsia="Calibri"/>
                <w:lang w:eastAsia="en-US"/>
              </w:rPr>
            </w:pPr>
            <w:r w:rsidRPr="001A5BEC">
              <w:rPr>
                <w:rFonts w:eastAsia="Calibri"/>
                <w:lang w:eastAsia="en-US"/>
              </w:rPr>
              <w:t>16</w:t>
            </w:r>
          </w:p>
        </w:tc>
        <w:tc>
          <w:tcPr>
            <w:tcW w:w="615" w:type="dxa"/>
            <w:gridSpan w:val="2"/>
            <w:tcBorders>
              <w:left w:val="single" w:sz="4" w:space="0" w:color="auto"/>
              <w:right w:val="single" w:sz="4" w:space="0" w:color="auto"/>
            </w:tcBorders>
          </w:tcPr>
          <w:p w:rsidR="00693D59" w:rsidRPr="001A5BEC" w:rsidRDefault="00693D59" w:rsidP="00693D59">
            <w:pPr>
              <w:rPr>
                <w:rFonts w:eastAsia="Calibri"/>
                <w:lang w:eastAsia="en-US"/>
              </w:rPr>
            </w:pPr>
          </w:p>
        </w:tc>
        <w:tc>
          <w:tcPr>
            <w:tcW w:w="699" w:type="dxa"/>
            <w:tcBorders>
              <w:left w:val="single" w:sz="4" w:space="0" w:color="auto"/>
            </w:tcBorders>
          </w:tcPr>
          <w:p w:rsidR="00693D59" w:rsidRPr="001A5BEC" w:rsidRDefault="00693D59" w:rsidP="00693D59">
            <w:pPr>
              <w:rPr>
                <w:rFonts w:eastAsia="Calibri"/>
                <w:lang w:eastAsia="en-US"/>
              </w:rPr>
            </w:pPr>
          </w:p>
        </w:tc>
        <w:tc>
          <w:tcPr>
            <w:tcW w:w="4253" w:type="dxa"/>
          </w:tcPr>
          <w:p w:rsidR="00693D59" w:rsidRPr="001A5BEC" w:rsidRDefault="00693D59" w:rsidP="00693D59">
            <w:pPr>
              <w:shd w:val="clear" w:color="auto" w:fill="FFFFFF"/>
              <w:spacing w:before="100" w:beforeAutospacing="1" w:after="100" w:afterAutospacing="1"/>
              <w:rPr>
                <w:color w:val="000000"/>
              </w:rPr>
            </w:pPr>
            <w:r w:rsidRPr="001A5BEC">
              <w:rPr>
                <w:color w:val="000000"/>
              </w:rPr>
              <w:t>Удар без вращения мяча (толчок) слева, слева.</w:t>
            </w:r>
          </w:p>
        </w:tc>
        <w:tc>
          <w:tcPr>
            <w:tcW w:w="992" w:type="dxa"/>
          </w:tcPr>
          <w:p w:rsidR="00693D59" w:rsidRPr="001A5BEC" w:rsidRDefault="000D7887" w:rsidP="00693D59">
            <w:pPr>
              <w:rPr>
                <w:rFonts w:eastAsia="Calibri"/>
                <w:lang w:eastAsia="en-US"/>
              </w:rPr>
            </w:pPr>
            <w:r>
              <w:rPr>
                <w:rFonts w:eastAsia="Calibri"/>
                <w:lang w:eastAsia="en-US"/>
              </w:rPr>
              <w:t>1</w:t>
            </w:r>
          </w:p>
        </w:tc>
        <w:tc>
          <w:tcPr>
            <w:tcW w:w="2126" w:type="dxa"/>
          </w:tcPr>
          <w:p w:rsidR="00693D59" w:rsidRPr="0093767E" w:rsidRDefault="00693D59" w:rsidP="00693D59">
            <w:pPr>
              <w:rPr>
                <w:rFonts w:eastAsia="Calibri"/>
                <w:lang w:eastAsia="en-US"/>
              </w:rPr>
            </w:pPr>
            <w:r w:rsidRPr="0093767E">
              <w:rPr>
                <w:rFonts w:eastAsia="Calibri"/>
                <w:lang w:eastAsia="en-US"/>
              </w:rPr>
              <w:t>держать правильно ракетку,</w:t>
            </w:r>
          </w:p>
        </w:tc>
        <w:tc>
          <w:tcPr>
            <w:tcW w:w="2127" w:type="dxa"/>
          </w:tcPr>
          <w:p w:rsidR="00693D59" w:rsidRDefault="00693D59" w:rsidP="00693D59">
            <w:pPr>
              <w:rPr>
                <w:rFonts w:eastAsia="Calibri"/>
                <w:lang w:eastAsia="en-US"/>
              </w:rPr>
            </w:pPr>
            <w:r w:rsidRPr="00FA2687">
              <w:rPr>
                <w:rFonts w:eastAsia="Calibri"/>
                <w:lang w:eastAsia="en-US"/>
              </w:rPr>
              <w:t>-атакующие удары по диагонали, по линии,</w:t>
            </w:r>
          </w:p>
          <w:p w:rsidR="001864E0" w:rsidRDefault="001864E0" w:rsidP="00693D59">
            <w:pPr>
              <w:rPr>
                <w:rFonts w:eastAsia="Calibri"/>
                <w:lang w:eastAsia="en-US"/>
              </w:rPr>
            </w:pPr>
          </w:p>
          <w:p w:rsidR="001864E0" w:rsidRPr="00FA2687" w:rsidRDefault="001864E0" w:rsidP="00693D59">
            <w:pPr>
              <w:rPr>
                <w:rFonts w:eastAsia="Calibri"/>
                <w:lang w:eastAsia="en-US"/>
              </w:rPr>
            </w:pPr>
          </w:p>
        </w:tc>
        <w:tc>
          <w:tcPr>
            <w:tcW w:w="2976" w:type="dxa"/>
            <w:vMerge/>
            <w:tcBorders>
              <w:right w:val="single" w:sz="4" w:space="0" w:color="auto"/>
            </w:tcBorders>
          </w:tcPr>
          <w:p w:rsidR="00693D59" w:rsidRPr="001A5BEC" w:rsidRDefault="00693D59" w:rsidP="00693D59">
            <w:pPr>
              <w:rPr>
                <w:rFonts w:eastAsia="Calibri"/>
                <w:lang w:eastAsia="en-US"/>
              </w:rPr>
            </w:pPr>
          </w:p>
        </w:tc>
      </w:tr>
      <w:tr w:rsidR="00693D59" w:rsidRPr="001A5BEC" w:rsidTr="00FD168E">
        <w:trPr>
          <w:trHeight w:val="94"/>
        </w:trPr>
        <w:tc>
          <w:tcPr>
            <w:tcW w:w="495" w:type="dxa"/>
            <w:tcBorders>
              <w:right w:val="single" w:sz="4" w:space="0" w:color="auto"/>
            </w:tcBorders>
          </w:tcPr>
          <w:p w:rsidR="00693D59" w:rsidRPr="001A5BEC" w:rsidRDefault="00693D59" w:rsidP="00693D59">
            <w:pPr>
              <w:rPr>
                <w:rFonts w:eastAsia="Calibri"/>
                <w:lang w:eastAsia="en-US"/>
              </w:rPr>
            </w:pPr>
            <w:r w:rsidRPr="001A5BEC">
              <w:rPr>
                <w:rFonts w:eastAsia="Calibri"/>
                <w:lang w:eastAsia="en-US"/>
              </w:rPr>
              <w:t>17</w:t>
            </w:r>
          </w:p>
        </w:tc>
        <w:tc>
          <w:tcPr>
            <w:tcW w:w="615" w:type="dxa"/>
            <w:gridSpan w:val="2"/>
            <w:tcBorders>
              <w:left w:val="single" w:sz="4" w:space="0" w:color="auto"/>
              <w:right w:val="single" w:sz="4" w:space="0" w:color="auto"/>
            </w:tcBorders>
          </w:tcPr>
          <w:p w:rsidR="00693D59" w:rsidRPr="001A5BEC" w:rsidRDefault="00693D59" w:rsidP="00693D59">
            <w:pPr>
              <w:rPr>
                <w:rFonts w:eastAsia="Calibri"/>
                <w:lang w:eastAsia="en-US"/>
              </w:rPr>
            </w:pPr>
          </w:p>
        </w:tc>
        <w:tc>
          <w:tcPr>
            <w:tcW w:w="699" w:type="dxa"/>
            <w:tcBorders>
              <w:left w:val="single" w:sz="4" w:space="0" w:color="auto"/>
            </w:tcBorders>
          </w:tcPr>
          <w:p w:rsidR="00693D59" w:rsidRPr="001A5BEC" w:rsidRDefault="00693D59" w:rsidP="00693D59">
            <w:pPr>
              <w:rPr>
                <w:rFonts w:eastAsia="Calibri"/>
                <w:lang w:eastAsia="en-US"/>
              </w:rPr>
            </w:pPr>
          </w:p>
        </w:tc>
        <w:tc>
          <w:tcPr>
            <w:tcW w:w="4253" w:type="dxa"/>
          </w:tcPr>
          <w:p w:rsidR="00693D59" w:rsidRPr="001A5BEC" w:rsidRDefault="00693D59" w:rsidP="00693D59">
            <w:pPr>
              <w:shd w:val="clear" w:color="auto" w:fill="FFFFFF"/>
              <w:spacing w:before="100" w:beforeAutospacing="1" w:after="100" w:afterAutospacing="1"/>
              <w:rPr>
                <w:color w:val="000000"/>
              </w:rPr>
            </w:pPr>
            <w:r w:rsidRPr="001A5BEC">
              <w:rPr>
                <w:color w:val="000000"/>
              </w:rPr>
              <w:t>Удар без вращения мяча (толчок) справа, слева.</w:t>
            </w:r>
          </w:p>
        </w:tc>
        <w:tc>
          <w:tcPr>
            <w:tcW w:w="992" w:type="dxa"/>
          </w:tcPr>
          <w:p w:rsidR="00693D59" w:rsidRPr="001A5BEC" w:rsidRDefault="000D7887" w:rsidP="00693D59">
            <w:pPr>
              <w:rPr>
                <w:rFonts w:eastAsia="Calibri"/>
                <w:lang w:eastAsia="en-US"/>
              </w:rPr>
            </w:pPr>
            <w:r>
              <w:rPr>
                <w:rFonts w:eastAsia="Calibri"/>
                <w:lang w:eastAsia="en-US"/>
              </w:rPr>
              <w:t>1</w:t>
            </w:r>
          </w:p>
        </w:tc>
        <w:tc>
          <w:tcPr>
            <w:tcW w:w="2126" w:type="dxa"/>
          </w:tcPr>
          <w:p w:rsidR="00DF34D7" w:rsidRPr="001A5BEC" w:rsidRDefault="00DF34D7" w:rsidP="00DF34D7">
            <w:pPr>
              <w:rPr>
                <w:rFonts w:eastAsia="Calibri"/>
                <w:lang w:eastAsia="en-US"/>
              </w:rPr>
            </w:pPr>
            <w:r w:rsidRPr="001A5BEC">
              <w:rPr>
                <w:rFonts w:eastAsia="Calibri"/>
                <w:lang w:eastAsia="en-US"/>
              </w:rPr>
              <w:t>принимать стойку игрока,</w:t>
            </w:r>
          </w:p>
          <w:p w:rsidR="00DF34D7" w:rsidRPr="001A5BEC" w:rsidRDefault="00DF34D7" w:rsidP="00DF34D7">
            <w:pPr>
              <w:rPr>
                <w:rFonts w:eastAsia="Calibri"/>
                <w:lang w:eastAsia="en-US"/>
              </w:rPr>
            </w:pPr>
            <w:r w:rsidRPr="001A5BEC">
              <w:rPr>
                <w:rFonts w:eastAsia="Calibri"/>
                <w:lang w:eastAsia="en-US"/>
              </w:rPr>
              <w:t>- держать правильно ракетку,</w:t>
            </w:r>
          </w:p>
          <w:p w:rsidR="00693D59" w:rsidRPr="001A5BEC" w:rsidRDefault="00693D59" w:rsidP="00693D59">
            <w:pPr>
              <w:rPr>
                <w:rFonts w:eastAsia="Calibri"/>
                <w:lang w:eastAsia="en-US"/>
              </w:rPr>
            </w:pPr>
          </w:p>
        </w:tc>
        <w:tc>
          <w:tcPr>
            <w:tcW w:w="2127" w:type="dxa"/>
          </w:tcPr>
          <w:p w:rsidR="00693D59" w:rsidRPr="00FA2687" w:rsidRDefault="00693D59" w:rsidP="00693D59">
            <w:pPr>
              <w:rPr>
                <w:rFonts w:eastAsia="Calibri"/>
                <w:lang w:eastAsia="en-US"/>
              </w:rPr>
            </w:pPr>
            <w:r w:rsidRPr="00FA2687">
              <w:rPr>
                <w:rFonts w:eastAsia="Calibri"/>
                <w:lang w:eastAsia="en-US"/>
              </w:rPr>
              <w:t xml:space="preserve">выполнять </w:t>
            </w:r>
          </w:p>
        </w:tc>
        <w:tc>
          <w:tcPr>
            <w:tcW w:w="2976" w:type="dxa"/>
            <w:vMerge/>
            <w:tcBorders>
              <w:bottom w:val="single" w:sz="4" w:space="0" w:color="auto"/>
              <w:right w:val="single" w:sz="4" w:space="0" w:color="auto"/>
            </w:tcBorders>
          </w:tcPr>
          <w:p w:rsidR="00693D59" w:rsidRPr="001A5BEC" w:rsidRDefault="00693D59" w:rsidP="00693D59">
            <w:pPr>
              <w:rPr>
                <w:rFonts w:eastAsia="Calibri"/>
                <w:lang w:eastAsia="en-US"/>
              </w:rPr>
            </w:pPr>
          </w:p>
        </w:tc>
      </w:tr>
      <w:tr w:rsidR="00860CF1" w:rsidRPr="001A5BEC" w:rsidTr="00FD168E">
        <w:trPr>
          <w:trHeight w:val="94"/>
        </w:trPr>
        <w:tc>
          <w:tcPr>
            <w:tcW w:w="495" w:type="dxa"/>
            <w:tcBorders>
              <w:right w:val="single" w:sz="4" w:space="0" w:color="auto"/>
            </w:tcBorders>
          </w:tcPr>
          <w:p w:rsidR="00860CF1" w:rsidRPr="001A5BEC" w:rsidRDefault="00860CF1" w:rsidP="00FD168E">
            <w:pPr>
              <w:rPr>
                <w:rFonts w:eastAsia="Calibri"/>
                <w:lang w:eastAsia="en-US"/>
              </w:rPr>
            </w:pPr>
            <w:r w:rsidRPr="001A5BEC">
              <w:rPr>
                <w:rFonts w:eastAsia="Calibri"/>
                <w:lang w:eastAsia="en-US"/>
              </w:rPr>
              <w:t>18</w:t>
            </w:r>
          </w:p>
        </w:tc>
        <w:tc>
          <w:tcPr>
            <w:tcW w:w="615" w:type="dxa"/>
            <w:gridSpan w:val="2"/>
            <w:tcBorders>
              <w:left w:val="single" w:sz="4" w:space="0" w:color="auto"/>
              <w:right w:val="single" w:sz="4" w:space="0" w:color="auto"/>
            </w:tcBorders>
          </w:tcPr>
          <w:p w:rsidR="00860CF1" w:rsidRPr="001A5BEC" w:rsidRDefault="00860CF1" w:rsidP="00FD168E">
            <w:pPr>
              <w:rPr>
                <w:rFonts w:eastAsia="Calibri"/>
                <w:lang w:eastAsia="en-US"/>
              </w:rPr>
            </w:pPr>
          </w:p>
        </w:tc>
        <w:tc>
          <w:tcPr>
            <w:tcW w:w="699" w:type="dxa"/>
            <w:tcBorders>
              <w:left w:val="single" w:sz="4" w:space="0" w:color="auto"/>
            </w:tcBorders>
          </w:tcPr>
          <w:p w:rsidR="00860CF1" w:rsidRPr="001A5BEC" w:rsidRDefault="00860CF1" w:rsidP="00FD168E">
            <w:pPr>
              <w:rPr>
                <w:rFonts w:eastAsia="Calibri"/>
                <w:lang w:eastAsia="en-US"/>
              </w:rPr>
            </w:pPr>
          </w:p>
        </w:tc>
        <w:tc>
          <w:tcPr>
            <w:tcW w:w="4253" w:type="dxa"/>
          </w:tcPr>
          <w:p w:rsidR="00860CF1" w:rsidRPr="001A5BEC" w:rsidRDefault="00860CF1" w:rsidP="00FD168E">
            <w:pPr>
              <w:shd w:val="clear" w:color="auto" w:fill="FFFFFF"/>
              <w:spacing w:before="100" w:beforeAutospacing="1" w:after="100" w:afterAutospacing="1"/>
              <w:rPr>
                <w:color w:val="000000"/>
              </w:rPr>
            </w:pPr>
            <w:r w:rsidRPr="001A5BEC">
              <w:rPr>
                <w:color w:val="000000"/>
              </w:rPr>
              <w:t>Удар « накат» справа и слева на столе.</w:t>
            </w:r>
          </w:p>
        </w:tc>
        <w:tc>
          <w:tcPr>
            <w:tcW w:w="992" w:type="dxa"/>
          </w:tcPr>
          <w:p w:rsidR="00860CF1" w:rsidRPr="001A5BEC" w:rsidRDefault="000D7887" w:rsidP="00FD168E">
            <w:pPr>
              <w:rPr>
                <w:rFonts w:eastAsia="Calibri"/>
                <w:lang w:eastAsia="en-US"/>
              </w:rPr>
            </w:pPr>
            <w:r>
              <w:rPr>
                <w:rFonts w:eastAsia="Calibri"/>
                <w:lang w:eastAsia="en-US"/>
              </w:rPr>
              <w:t>1</w:t>
            </w:r>
          </w:p>
        </w:tc>
        <w:tc>
          <w:tcPr>
            <w:tcW w:w="2126" w:type="dxa"/>
          </w:tcPr>
          <w:p w:rsidR="00DF34D7" w:rsidRPr="001A5BEC" w:rsidRDefault="00DF34D7" w:rsidP="00DF34D7">
            <w:pPr>
              <w:rPr>
                <w:rFonts w:eastAsia="Calibri"/>
                <w:lang w:eastAsia="en-US"/>
              </w:rPr>
            </w:pPr>
            <w:r w:rsidRPr="001A5BEC">
              <w:rPr>
                <w:rFonts w:eastAsia="Calibri"/>
                <w:lang w:eastAsia="en-US"/>
              </w:rPr>
              <w:t>принимать стойку игрока,</w:t>
            </w:r>
          </w:p>
          <w:p w:rsidR="00DF34D7" w:rsidRPr="001A5BEC" w:rsidRDefault="00DF34D7" w:rsidP="00DF34D7">
            <w:pPr>
              <w:rPr>
                <w:rFonts w:eastAsia="Calibri"/>
                <w:lang w:eastAsia="en-US"/>
              </w:rPr>
            </w:pPr>
            <w:r w:rsidRPr="001A5BEC">
              <w:rPr>
                <w:rFonts w:eastAsia="Calibri"/>
                <w:lang w:eastAsia="en-US"/>
              </w:rPr>
              <w:t>- держать правильно ракетку,</w:t>
            </w:r>
          </w:p>
          <w:p w:rsidR="00860CF1" w:rsidRPr="001A5BEC" w:rsidRDefault="00860CF1" w:rsidP="00FD168E">
            <w:pPr>
              <w:rPr>
                <w:rFonts w:eastAsia="Calibri"/>
                <w:lang w:eastAsia="en-US"/>
              </w:rPr>
            </w:pPr>
          </w:p>
        </w:tc>
        <w:tc>
          <w:tcPr>
            <w:tcW w:w="2127" w:type="dxa"/>
          </w:tcPr>
          <w:p w:rsidR="00860CF1" w:rsidRDefault="00860CF1">
            <w:pPr>
              <w:rPr>
                <w:rFonts w:eastAsia="Calibri"/>
                <w:lang w:eastAsia="en-US"/>
              </w:rPr>
            </w:pPr>
            <w:r w:rsidRPr="00F53BAF">
              <w:rPr>
                <w:rFonts w:eastAsia="Calibri"/>
                <w:lang w:eastAsia="en-US"/>
              </w:rPr>
              <w:t>правильно выполнять удары «накатом» справа и слева.</w:t>
            </w:r>
          </w:p>
          <w:p w:rsidR="001864E0" w:rsidRDefault="001864E0">
            <w:pPr>
              <w:rPr>
                <w:rFonts w:eastAsia="Calibri"/>
                <w:lang w:eastAsia="en-US"/>
              </w:rPr>
            </w:pPr>
          </w:p>
          <w:p w:rsidR="001864E0" w:rsidRDefault="001864E0">
            <w:pPr>
              <w:rPr>
                <w:rFonts w:eastAsia="Calibri"/>
                <w:lang w:eastAsia="en-US"/>
              </w:rPr>
            </w:pPr>
          </w:p>
          <w:p w:rsidR="001864E0" w:rsidRDefault="001864E0"/>
        </w:tc>
        <w:tc>
          <w:tcPr>
            <w:tcW w:w="2976" w:type="dxa"/>
            <w:vMerge w:val="restart"/>
            <w:tcBorders>
              <w:top w:val="single" w:sz="4" w:space="0" w:color="auto"/>
              <w:right w:val="single" w:sz="4" w:space="0" w:color="auto"/>
            </w:tcBorders>
          </w:tcPr>
          <w:p w:rsidR="00860CF1" w:rsidRPr="001A5BEC" w:rsidRDefault="00860CF1" w:rsidP="00FD168E">
            <w:pPr>
              <w:rPr>
                <w:rFonts w:eastAsia="Calibri"/>
                <w:lang w:eastAsia="en-US"/>
              </w:rPr>
            </w:pPr>
            <w:r w:rsidRPr="001A5BEC">
              <w:rPr>
                <w:rFonts w:eastAsia="Calibri"/>
                <w:lang w:eastAsia="en-US"/>
              </w:rPr>
              <w:t>Уметь:</w:t>
            </w:r>
          </w:p>
          <w:p w:rsidR="00860CF1" w:rsidRPr="001A5BEC" w:rsidRDefault="00860CF1" w:rsidP="00FD168E">
            <w:pPr>
              <w:rPr>
                <w:rFonts w:eastAsia="Calibri"/>
                <w:lang w:eastAsia="en-US"/>
              </w:rPr>
            </w:pPr>
            <w:r w:rsidRPr="001A5BEC">
              <w:rPr>
                <w:rFonts w:eastAsia="Calibri"/>
                <w:lang w:eastAsia="en-US"/>
              </w:rPr>
              <w:t>- правильно выполнять удары «накатом» справа и слева.</w:t>
            </w:r>
          </w:p>
        </w:tc>
      </w:tr>
      <w:tr w:rsidR="00860CF1" w:rsidRPr="001A5BEC" w:rsidTr="00FD168E">
        <w:trPr>
          <w:trHeight w:val="94"/>
        </w:trPr>
        <w:tc>
          <w:tcPr>
            <w:tcW w:w="495" w:type="dxa"/>
            <w:tcBorders>
              <w:right w:val="single" w:sz="4" w:space="0" w:color="auto"/>
            </w:tcBorders>
          </w:tcPr>
          <w:p w:rsidR="00860CF1" w:rsidRPr="001A5BEC" w:rsidRDefault="00860CF1" w:rsidP="00FD168E">
            <w:pPr>
              <w:rPr>
                <w:rFonts w:eastAsia="Calibri"/>
                <w:lang w:eastAsia="en-US"/>
              </w:rPr>
            </w:pPr>
            <w:r w:rsidRPr="001A5BEC">
              <w:rPr>
                <w:rFonts w:eastAsia="Calibri"/>
                <w:lang w:eastAsia="en-US"/>
              </w:rPr>
              <w:t>19</w:t>
            </w:r>
          </w:p>
        </w:tc>
        <w:tc>
          <w:tcPr>
            <w:tcW w:w="615" w:type="dxa"/>
            <w:gridSpan w:val="2"/>
            <w:tcBorders>
              <w:left w:val="single" w:sz="4" w:space="0" w:color="auto"/>
              <w:right w:val="single" w:sz="4" w:space="0" w:color="auto"/>
            </w:tcBorders>
          </w:tcPr>
          <w:p w:rsidR="00860CF1" w:rsidRPr="001A5BEC" w:rsidRDefault="00860CF1" w:rsidP="00FD168E">
            <w:pPr>
              <w:rPr>
                <w:rFonts w:eastAsia="Calibri"/>
                <w:lang w:eastAsia="en-US"/>
              </w:rPr>
            </w:pPr>
          </w:p>
        </w:tc>
        <w:tc>
          <w:tcPr>
            <w:tcW w:w="699" w:type="dxa"/>
            <w:tcBorders>
              <w:left w:val="single" w:sz="4" w:space="0" w:color="auto"/>
            </w:tcBorders>
          </w:tcPr>
          <w:p w:rsidR="00860CF1" w:rsidRPr="001A5BEC" w:rsidRDefault="00860CF1" w:rsidP="00FD168E">
            <w:pPr>
              <w:rPr>
                <w:rFonts w:eastAsia="Calibri"/>
                <w:lang w:eastAsia="en-US"/>
              </w:rPr>
            </w:pPr>
          </w:p>
        </w:tc>
        <w:tc>
          <w:tcPr>
            <w:tcW w:w="4253" w:type="dxa"/>
          </w:tcPr>
          <w:p w:rsidR="00860CF1" w:rsidRPr="001A5BEC" w:rsidRDefault="00860CF1" w:rsidP="00FD168E">
            <w:pPr>
              <w:shd w:val="clear" w:color="auto" w:fill="FFFFFF"/>
              <w:spacing w:before="100" w:beforeAutospacing="1" w:after="100" w:afterAutospacing="1"/>
              <w:rPr>
                <w:color w:val="000000"/>
              </w:rPr>
            </w:pPr>
            <w:r w:rsidRPr="001A5BEC">
              <w:rPr>
                <w:color w:val="000000"/>
              </w:rPr>
              <w:t>Удар « накат» справа и слева на столе.</w:t>
            </w:r>
          </w:p>
        </w:tc>
        <w:tc>
          <w:tcPr>
            <w:tcW w:w="992" w:type="dxa"/>
          </w:tcPr>
          <w:p w:rsidR="00860CF1" w:rsidRPr="001A5BEC" w:rsidRDefault="000D7887" w:rsidP="00FD168E">
            <w:pPr>
              <w:rPr>
                <w:rFonts w:eastAsia="Calibri"/>
                <w:lang w:eastAsia="en-US"/>
              </w:rPr>
            </w:pPr>
            <w:r>
              <w:rPr>
                <w:rFonts w:eastAsia="Calibri"/>
                <w:lang w:eastAsia="en-US"/>
              </w:rPr>
              <w:t>1</w:t>
            </w:r>
          </w:p>
        </w:tc>
        <w:tc>
          <w:tcPr>
            <w:tcW w:w="2126" w:type="dxa"/>
          </w:tcPr>
          <w:p w:rsidR="00860CF1" w:rsidRPr="001A5BEC" w:rsidRDefault="00DF34D7" w:rsidP="00FD168E">
            <w:pPr>
              <w:rPr>
                <w:rFonts w:eastAsia="Calibri"/>
                <w:lang w:eastAsia="en-US"/>
              </w:rPr>
            </w:pPr>
            <w:r w:rsidRPr="001A5BEC">
              <w:rPr>
                <w:color w:val="000000"/>
                <w:shd w:val="clear" w:color="auto" w:fill="FFFFFF"/>
              </w:rPr>
              <w:t>технику безопасности на занятиях настольного тенниса</w:t>
            </w:r>
          </w:p>
        </w:tc>
        <w:tc>
          <w:tcPr>
            <w:tcW w:w="2127" w:type="dxa"/>
          </w:tcPr>
          <w:p w:rsidR="00860CF1" w:rsidRDefault="00860CF1">
            <w:pPr>
              <w:rPr>
                <w:rFonts w:eastAsia="Calibri"/>
                <w:lang w:eastAsia="en-US"/>
              </w:rPr>
            </w:pPr>
            <w:r w:rsidRPr="00F53BAF">
              <w:rPr>
                <w:rFonts w:eastAsia="Calibri"/>
                <w:lang w:eastAsia="en-US"/>
              </w:rPr>
              <w:t>правильно выполнять удары «накатом» справа и слева.</w:t>
            </w:r>
          </w:p>
          <w:p w:rsidR="001864E0" w:rsidRDefault="001864E0">
            <w:pPr>
              <w:rPr>
                <w:rFonts w:eastAsia="Calibri"/>
                <w:lang w:eastAsia="en-US"/>
              </w:rPr>
            </w:pPr>
          </w:p>
          <w:p w:rsidR="001864E0" w:rsidRDefault="001864E0">
            <w:pPr>
              <w:rPr>
                <w:rFonts w:eastAsia="Calibri"/>
                <w:lang w:eastAsia="en-US"/>
              </w:rPr>
            </w:pPr>
          </w:p>
          <w:p w:rsidR="001864E0" w:rsidRDefault="001864E0"/>
        </w:tc>
        <w:tc>
          <w:tcPr>
            <w:tcW w:w="2976" w:type="dxa"/>
            <w:vMerge/>
            <w:tcBorders>
              <w:right w:val="single" w:sz="4" w:space="0" w:color="auto"/>
            </w:tcBorders>
          </w:tcPr>
          <w:p w:rsidR="00860CF1" w:rsidRPr="001A5BEC" w:rsidRDefault="00860CF1" w:rsidP="00FD168E">
            <w:pPr>
              <w:rPr>
                <w:rFonts w:eastAsia="Calibri"/>
                <w:lang w:eastAsia="en-US"/>
              </w:rPr>
            </w:pPr>
          </w:p>
        </w:tc>
      </w:tr>
      <w:tr w:rsidR="00860CF1" w:rsidRPr="001A5BEC" w:rsidTr="00FD168E">
        <w:trPr>
          <w:trHeight w:val="94"/>
        </w:trPr>
        <w:tc>
          <w:tcPr>
            <w:tcW w:w="495" w:type="dxa"/>
            <w:tcBorders>
              <w:right w:val="single" w:sz="4" w:space="0" w:color="auto"/>
            </w:tcBorders>
          </w:tcPr>
          <w:p w:rsidR="00860CF1" w:rsidRPr="001A5BEC" w:rsidRDefault="00860CF1" w:rsidP="00FD168E">
            <w:pPr>
              <w:rPr>
                <w:rFonts w:eastAsia="Calibri"/>
                <w:lang w:eastAsia="en-US"/>
              </w:rPr>
            </w:pPr>
            <w:r w:rsidRPr="001A5BEC">
              <w:rPr>
                <w:rFonts w:eastAsia="Calibri"/>
                <w:lang w:eastAsia="en-US"/>
              </w:rPr>
              <w:lastRenderedPageBreak/>
              <w:t>20</w:t>
            </w:r>
          </w:p>
        </w:tc>
        <w:tc>
          <w:tcPr>
            <w:tcW w:w="615" w:type="dxa"/>
            <w:gridSpan w:val="2"/>
            <w:tcBorders>
              <w:left w:val="single" w:sz="4" w:space="0" w:color="auto"/>
              <w:right w:val="single" w:sz="4" w:space="0" w:color="auto"/>
            </w:tcBorders>
          </w:tcPr>
          <w:p w:rsidR="00860CF1" w:rsidRPr="001A5BEC" w:rsidRDefault="00860CF1" w:rsidP="00FD168E">
            <w:pPr>
              <w:rPr>
                <w:rFonts w:eastAsia="Calibri"/>
                <w:lang w:eastAsia="en-US"/>
              </w:rPr>
            </w:pPr>
          </w:p>
        </w:tc>
        <w:tc>
          <w:tcPr>
            <w:tcW w:w="699" w:type="dxa"/>
            <w:tcBorders>
              <w:left w:val="single" w:sz="4" w:space="0" w:color="auto"/>
            </w:tcBorders>
          </w:tcPr>
          <w:p w:rsidR="00860CF1" w:rsidRPr="001A5BEC" w:rsidRDefault="00860CF1" w:rsidP="00FD168E">
            <w:pPr>
              <w:rPr>
                <w:rFonts w:eastAsia="Calibri"/>
                <w:lang w:eastAsia="en-US"/>
              </w:rPr>
            </w:pPr>
          </w:p>
        </w:tc>
        <w:tc>
          <w:tcPr>
            <w:tcW w:w="4253" w:type="dxa"/>
          </w:tcPr>
          <w:p w:rsidR="00860CF1" w:rsidRPr="001A5BEC" w:rsidRDefault="00860CF1" w:rsidP="00FD168E">
            <w:pPr>
              <w:shd w:val="clear" w:color="auto" w:fill="FFFFFF"/>
              <w:spacing w:before="100" w:beforeAutospacing="1" w:after="100" w:afterAutospacing="1"/>
              <w:rPr>
                <w:color w:val="000000"/>
              </w:rPr>
            </w:pPr>
            <w:r w:rsidRPr="001A5BEC">
              <w:rPr>
                <w:color w:val="000000"/>
              </w:rPr>
              <w:t>Удар « накат» справа и слева на столе.</w:t>
            </w:r>
          </w:p>
        </w:tc>
        <w:tc>
          <w:tcPr>
            <w:tcW w:w="992" w:type="dxa"/>
          </w:tcPr>
          <w:p w:rsidR="00860CF1" w:rsidRPr="001A5BEC" w:rsidRDefault="000D7887" w:rsidP="00FD168E">
            <w:pPr>
              <w:rPr>
                <w:rFonts w:eastAsia="Calibri"/>
                <w:lang w:eastAsia="en-US"/>
              </w:rPr>
            </w:pPr>
            <w:r>
              <w:rPr>
                <w:rFonts w:eastAsia="Calibri"/>
                <w:lang w:eastAsia="en-US"/>
              </w:rPr>
              <w:t>1</w:t>
            </w:r>
          </w:p>
        </w:tc>
        <w:tc>
          <w:tcPr>
            <w:tcW w:w="2126" w:type="dxa"/>
          </w:tcPr>
          <w:p w:rsidR="00DF34D7" w:rsidRPr="001A5BEC" w:rsidRDefault="00DF34D7" w:rsidP="00DF34D7">
            <w:pPr>
              <w:rPr>
                <w:rFonts w:eastAsia="Calibri"/>
                <w:lang w:eastAsia="en-US"/>
              </w:rPr>
            </w:pPr>
            <w:r w:rsidRPr="001A5BEC">
              <w:rPr>
                <w:rFonts w:eastAsia="Calibri"/>
                <w:lang w:eastAsia="en-US"/>
              </w:rPr>
              <w:t>принимать стойку игрока,</w:t>
            </w:r>
          </w:p>
          <w:p w:rsidR="00DF34D7" w:rsidRPr="001A5BEC" w:rsidRDefault="00DF34D7" w:rsidP="00DF34D7">
            <w:pPr>
              <w:rPr>
                <w:rFonts w:eastAsia="Calibri"/>
                <w:lang w:eastAsia="en-US"/>
              </w:rPr>
            </w:pPr>
            <w:r w:rsidRPr="001A5BEC">
              <w:rPr>
                <w:rFonts w:eastAsia="Calibri"/>
                <w:lang w:eastAsia="en-US"/>
              </w:rPr>
              <w:t>- держать правильно ракетку,</w:t>
            </w:r>
          </w:p>
          <w:p w:rsidR="00860CF1" w:rsidRPr="001A5BEC" w:rsidRDefault="00860CF1" w:rsidP="00FD168E">
            <w:pPr>
              <w:rPr>
                <w:rFonts w:eastAsia="Calibri"/>
                <w:lang w:eastAsia="en-US"/>
              </w:rPr>
            </w:pPr>
          </w:p>
        </w:tc>
        <w:tc>
          <w:tcPr>
            <w:tcW w:w="2127" w:type="dxa"/>
          </w:tcPr>
          <w:p w:rsidR="00860CF1" w:rsidRDefault="00860CF1">
            <w:pPr>
              <w:rPr>
                <w:rFonts w:eastAsia="Calibri"/>
                <w:lang w:eastAsia="en-US"/>
              </w:rPr>
            </w:pPr>
            <w:r w:rsidRPr="00F53BAF">
              <w:rPr>
                <w:rFonts w:eastAsia="Calibri"/>
                <w:lang w:eastAsia="en-US"/>
              </w:rPr>
              <w:t>правильно выполнять удары «накатом» справа и слева.</w:t>
            </w:r>
          </w:p>
          <w:p w:rsidR="001864E0" w:rsidRDefault="001864E0">
            <w:pPr>
              <w:rPr>
                <w:rFonts w:eastAsia="Calibri"/>
                <w:lang w:eastAsia="en-US"/>
              </w:rPr>
            </w:pPr>
          </w:p>
          <w:p w:rsidR="001864E0" w:rsidRDefault="001864E0">
            <w:pPr>
              <w:rPr>
                <w:rFonts w:eastAsia="Calibri"/>
                <w:lang w:eastAsia="en-US"/>
              </w:rPr>
            </w:pPr>
          </w:p>
          <w:p w:rsidR="001864E0" w:rsidRDefault="001864E0"/>
        </w:tc>
        <w:tc>
          <w:tcPr>
            <w:tcW w:w="2976" w:type="dxa"/>
            <w:vMerge/>
            <w:tcBorders>
              <w:right w:val="single" w:sz="4" w:space="0" w:color="auto"/>
            </w:tcBorders>
          </w:tcPr>
          <w:p w:rsidR="00860CF1" w:rsidRPr="001A5BEC" w:rsidRDefault="00860CF1" w:rsidP="00FD168E">
            <w:pPr>
              <w:rPr>
                <w:rFonts w:eastAsia="Calibri"/>
                <w:lang w:eastAsia="en-US"/>
              </w:rPr>
            </w:pPr>
          </w:p>
        </w:tc>
      </w:tr>
      <w:tr w:rsidR="00860CF1" w:rsidRPr="001A5BEC" w:rsidTr="00FD168E">
        <w:trPr>
          <w:trHeight w:val="94"/>
        </w:trPr>
        <w:tc>
          <w:tcPr>
            <w:tcW w:w="495" w:type="dxa"/>
            <w:tcBorders>
              <w:right w:val="single" w:sz="4" w:space="0" w:color="auto"/>
            </w:tcBorders>
          </w:tcPr>
          <w:p w:rsidR="00860CF1" w:rsidRPr="001A5BEC" w:rsidRDefault="00860CF1" w:rsidP="00FD168E">
            <w:pPr>
              <w:rPr>
                <w:rFonts w:eastAsia="Calibri"/>
                <w:lang w:eastAsia="en-US"/>
              </w:rPr>
            </w:pPr>
            <w:r w:rsidRPr="001A5BEC">
              <w:rPr>
                <w:rFonts w:eastAsia="Calibri"/>
                <w:lang w:eastAsia="en-US"/>
              </w:rPr>
              <w:t>21</w:t>
            </w:r>
          </w:p>
        </w:tc>
        <w:tc>
          <w:tcPr>
            <w:tcW w:w="615" w:type="dxa"/>
            <w:gridSpan w:val="2"/>
            <w:tcBorders>
              <w:left w:val="single" w:sz="4" w:space="0" w:color="auto"/>
              <w:right w:val="single" w:sz="4" w:space="0" w:color="auto"/>
            </w:tcBorders>
          </w:tcPr>
          <w:p w:rsidR="00860CF1" w:rsidRPr="001A5BEC" w:rsidRDefault="00860CF1" w:rsidP="00FD168E">
            <w:pPr>
              <w:rPr>
                <w:rFonts w:eastAsia="Calibri"/>
                <w:lang w:eastAsia="en-US"/>
              </w:rPr>
            </w:pPr>
          </w:p>
        </w:tc>
        <w:tc>
          <w:tcPr>
            <w:tcW w:w="699" w:type="dxa"/>
            <w:tcBorders>
              <w:left w:val="single" w:sz="4" w:space="0" w:color="auto"/>
            </w:tcBorders>
          </w:tcPr>
          <w:p w:rsidR="00860CF1" w:rsidRPr="001A5BEC" w:rsidRDefault="00860CF1" w:rsidP="00FD168E">
            <w:pPr>
              <w:rPr>
                <w:rFonts w:eastAsia="Calibri"/>
                <w:lang w:eastAsia="en-US"/>
              </w:rPr>
            </w:pPr>
          </w:p>
        </w:tc>
        <w:tc>
          <w:tcPr>
            <w:tcW w:w="4253" w:type="dxa"/>
          </w:tcPr>
          <w:p w:rsidR="00860CF1" w:rsidRPr="001A5BEC" w:rsidRDefault="00860CF1" w:rsidP="00FD168E">
            <w:pPr>
              <w:shd w:val="clear" w:color="auto" w:fill="FFFFFF"/>
              <w:spacing w:before="100" w:beforeAutospacing="1" w:after="100" w:afterAutospacing="1"/>
              <w:rPr>
                <w:color w:val="000000"/>
              </w:rPr>
            </w:pPr>
            <w:r w:rsidRPr="001A5BEC">
              <w:rPr>
                <w:color w:val="000000"/>
              </w:rPr>
              <w:t>Удар « накат» справа и слева на столе.</w:t>
            </w:r>
          </w:p>
        </w:tc>
        <w:tc>
          <w:tcPr>
            <w:tcW w:w="992" w:type="dxa"/>
          </w:tcPr>
          <w:p w:rsidR="00860CF1" w:rsidRPr="001A5BEC" w:rsidRDefault="000D7887" w:rsidP="00FD168E">
            <w:pPr>
              <w:rPr>
                <w:rFonts w:eastAsia="Calibri"/>
                <w:lang w:eastAsia="en-US"/>
              </w:rPr>
            </w:pPr>
            <w:r>
              <w:rPr>
                <w:rFonts w:eastAsia="Calibri"/>
                <w:lang w:eastAsia="en-US"/>
              </w:rPr>
              <w:t>1</w:t>
            </w:r>
          </w:p>
        </w:tc>
        <w:tc>
          <w:tcPr>
            <w:tcW w:w="2126" w:type="dxa"/>
          </w:tcPr>
          <w:p w:rsidR="00DF34D7" w:rsidRPr="001A5BEC" w:rsidRDefault="00DF34D7" w:rsidP="00DF34D7">
            <w:pPr>
              <w:rPr>
                <w:rFonts w:eastAsia="Calibri"/>
                <w:lang w:eastAsia="en-US"/>
              </w:rPr>
            </w:pPr>
            <w:r w:rsidRPr="001A5BEC">
              <w:rPr>
                <w:rFonts w:eastAsia="Calibri"/>
                <w:lang w:eastAsia="en-US"/>
              </w:rPr>
              <w:t>принимать стойку игрока,</w:t>
            </w:r>
          </w:p>
          <w:p w:rsidR="00DF34D7" w:rsidRPr="001A5BEC" w:rsidRDefault="00DF34D7" w:rsidP="00DF34D7">
            <w:pPr>
              <w:rPr>
                <w:rFonts w:eastAsia="Calibri"/>
                <w:lang w:eastAsia="en-US"/>
              </w:rPr>
            </w:pPr>
            <w:r w:rsidRPr="001A5BEC">
              <w:rPr>
                <w:rFonts w:eastAsia="Calibri"/>
                <w:lang w:eastAsia="en-US"/>
              </w:rPr>
              <w:t>- держать правильно ракетку,</w:t>
            </w:r>
          </w:p>
          <w:p w:rsidR="00860CF1" w:rsidRPr="001A5BEC" w:rsidRDefault="00860CF1" w:rsidP="00FD168E">
            <w:pPr>
              <w:rPr>
                <w:rFonts w:eastAsia="Calibri"/>
                <w:lang w:eastAsia="en-US"/>
              </w:rPr>
            </w:pPr>
          </w:p>
        </w:tc>
        <w:tc>
          <w:tcPr>
            <w:tcW w:w="2127" w:type="dxa"/>
          </w:tcPr>
          <w:p w:rsidR="00860CF1" w:rsidRDefault="00860CF1">
            <w:pPr>
              <w:rPr>
                <w:rFonts w:eastAsia="Calibri"/>
                <w:lang w:eastAsia="en-US"/>
              </w:rPr>
            </w:pPr>
            <w:r w:rsidRPr="00F53BAF">
              <w:rPr>
                <w:rFonts w:eastAsia="Calibri"/>
                <w:lang w:eastAsia="en-US"/>
              </w:rPr>
              <w:t>правильно выполнять удары «накатом» справа и слева.</w:t>
            </w:r>
          </w:p>
          <w:p w:rsidR="001864E0" w:rsidRDefault="001864E0">
            <w:pPr>
              <w:rPr>
                <w:rFonts w:eastAsia="Calibri"/>
                <w:lang w:eastAsia="en-US"/>
              </w:rPr>
            </w:pPr>
          </w:p>
          <w:p w:rsidR="001864E0" w:rsidRDefault="001864E0">
            <w:pPr>
              <w:rPr>
                <w:rFonts w:eastAsia="Calibri"/>
                <w:lang w:eastAsia="en-US"/>
              </w:rPr>
            </w:pPr>
          </w:p>
          <w:p w:rsidR="001864E0" w:rsidRDefault="001864E0"/>
        </w:tc>
        <w:tc>
          <w:tcPr>
            <w:tcW w:w="2976" w:type="dxa"/>
            <w:vMerge/>
            <w:tcBorders>
              <w:bottom w:val="single" w:sz="4" w:space="0" w:color="auto"/>
              <w:right w:val="single" w:sz="4" w:space="0" w:color="auto"/>
            </w:tcBorders>
          </w:tcPr>
          <w:p w:rsidR="00860CF1" w:rsidRPr="001A5BEC" w:rsidRDefault="00860CF1" w:rsidP="00FD168E">
            <w:pPr>
              <w:rPr>
                <w:rFonts w:eastAsia="Calibri"/>
                <w:lang w:eastAsia="en-US"/>
              </w:rPr>
            </w:pPr>
          </w:p>
        </w:tc>
      </w:tr>
      <w:tr w:rsidR="005710C7" w:rsidRPr="001A5BEC" w:rsidTr="00FD168E">
        <w:trPr>
          <w:trHeight w:val="94"/>
        </w:trPr>
        <w:tc>
          <w:tcPr>
            <w:tcW w:w="495" w:type="dxa"/>
            <w:tcBorders>
              <w:right w:val="single" w:sz="4" w:space="0" w:color="auto"/>
            </w:tcBorders>
          </w:tcPr>
          <w:p w:rsidR="005710C7" w:rsidRPr="001A5BEC" w:rsidRDefault="005710C7" w:rsidP="00FD168E">
            <w:pPr>
              <w:rPr>
                <w:rFonts w:eastAsia="Calibri"/>
                <w:lang w:eastAsia="en-US"/>
              </w:rPr>
            </w:pPr>
            <w:r w:rsidRPr="001A5BEC">
              <w:rPr>
                <w:rFonts w:eastAsia="Calibri"/>
                <w:lang w:eastAsia="en-US"/>
              </w:rPr>
              <w:t>22</w:t>
            </w:r>
          </w:p>
        </w:tc>
        <w:tc>
          <w:tcPr>
            <w:tcW w:w="615" w:type="dxa"/>
            <w:gridSpan w:val="2"/>
            <w:tcBorders>
              <w:left w:val="single" w:sz="4" w:space="0" w:color="auto"/>
              <w:right w:val="single" w:sz="4" w:space="0" w:color="auto"/>
            </w:tcBorders>
          </w:tcPr>
          <w:p w:rsidR="005710C7" w:rsidRPr="001A5BEC" w:rsidRDefault="005710C7" w:rsidP="00FD168E">
            <w:pPr>
              <w:rPr>
                <w:rFonts w:eastAsia="Calibri"/>
                <w:lang w:eastAsia="en-US"/>
              </w:rPr>
            </w:pPr>
          </w:p>
        </w:tc>
        <w:tc>
          <w:tcPr>
            <w:tcW w:w="699" w:type="dxa"/>
            <w:tcBorders>
              <w:left w:val="single" w:sz="4" w:space="0" w:color="auto"/>
            </w:tcBorders>
          </w:tcPr>
          <w:p w:rsidR="005710C7" w:rsidRPr="001A5BEC" w:rsidRDefault="005710C7" w:rsidP="00FD168E">
            <w:pPr>
              <w:rPr>
                <w:rFonts w:eastAsia="Calibri"/>
                <w:lang w:eastAsia="en-US"/>
              </w:rPr>
            </w:pPr>
          </w:p>
        </w:tc>
        <w:tc>
          <w:tcPr>
            <w:tcW w:w="4253" w:type="dxa"/>
          </w:tcPr>
          <w:p w:rsidR="005710C7" w:rsidRPr="001A5BEC" w:rsidRDefault="005710C7" w:rsidP="00FD168E">
            <w:pPr>
              <w:shd w:val="clear" w:color="auto" w:fill="FFFFFF"/>
              <w:spacing w:before="100" w:beforeAutospacing="1" w:after="100" w:afterAutospacing="1"/>
              <w:rPr>
                <w:color w:val="000000"/>
              </w:rPr>
            </w:pPr>
            <w:r w:rsidRPr="001A5BEC">
              <w:rPr>
                <w:color w:val="000000"/>
              </w:rPr>
              <w:t>Выбор позиции.</w:t>
            </w:r>
          </w:p>
        </w:tc>
        <w:tc>
          <w:tcPr>
            <w:tcW w:w="992" w:type="dxa"/>
          </w:tcPr>
          <w:p w:rsidR="005710C7" w:rsidRPr="001A5BEC" w:rsidRDefault="000D7887" w:rsidP="00FD168E">
            <w:pPr>
              <w:rPr>
                <w:rFonts w:eastAsia="Calibri"/>
                <w:lang w:eastAsia="en-US"/>
              </w:rPr>
            </w:pPr>
            <w:r>
              <w:rPr>
                <w:rFonts w:eastAsia="Calibri"/>
                <w:lang w:eastAsia="en-US"/>
              </w:rPr>
              <w:t>1</w:t>
            </w:r>
          </w:p>
        </w:tc>
        <w:tc>
          <w:tcPr>
            <w:tcW w:w="2126" w:type="dxa"/>
          </w:tcPr>
          <w:p w:rsidR="005710C7" w:rsidRDefault="005710C7">
            <w:r w:rsidRPr="00272C49">
              <w:rPr>
                <w:rFonts w:eastAsia="Calibri"/>
                <w:lang w:eastAsia="en-US"/>
              </w:rPr>
              <w:t>делать выбор позиции</w:t>
            </w:r>
          </w:p>
        </w:tc>
        <w:tc>
          <w:tcPr>
            <w:tcW w:w="2127" w:type="dxa"/>
          </w:tcPr>
          <w:p w:rsidR="005710C7" w:rsidRPr="001A5BEC" w:rsidRDefault="005710C7" w:rsidP="00FD168E">
            <w:pPr>
              <w:rPr>
                <w:rFonts w:eastAsia="Calibri"/>
                <w:lang w:eastAsia="en-US"/>
              </w:rPr>
            </w:pPr>
          </w:p>
          <w:p w:rsidR="005710C7" w:rsidRDefault="005710C7" w:rsidP="00FD168E">
            <w:pPr>
              <w:rPr>
                <w:rFonts w:eastAsia="Calibri"/>
                <w:lang w:eastAsia="en-US"/>
              </w:rPr>
            </w:pPr>
            <w:r w:rsidRPr="001A5BEC">
              <w:rPr>
                <w:rFonts w:eastAsia="Calibri"/>
                <w:lang w:eastAsia="en-US"/>
              </w:rPr>
              <w:t>выполнять подачи мяча накатом, срезкой и боковым вращением.</w:t>
            </w:r>
          </w:p>
          <w:p w:rsidR="001864E0" w:rsidRPr="001A5BEC" w:rsidRDefault="001864E0" w:rsidP="00FD168E">
            <w:pPr>
              <w:rPr>
                <w:rFonts w:eastAsia="Calibri"/>
                <w:lang w:eastAsia="en-US"/>
              </w:rPr>
            </w:pPr>
          </w:p>
        </w:tc>
        <w:tc>
          <w:tcPr>
            <w:tcW w:w="2976" w:type="dxa"/>
            <w:vMerge w:val="restart"/>
            <w:tcBorders>
              <w:top w:val="single" w:sz="4" w:space="0" w:color="auto"/>
              <w:right w:val="single" w:sz="4" w:space="0" w:color="auto"/>
            </w:tcBorders>
          </w:tcPr>
          <w:p w:rsidR="005710C7" w:rsidRPr="001A5BEC" w:rsidRDefault="005710C7" w:rsidP="00FD168E">
            <w:pPr>
              <w:rPr>
                <w:rFonts w:eastAsia="Calibri"/>
                <w:lang w:eastAsia="en-US"/>
              </w:rPr>
            </w:pPr>
            <w:r w:rsidRPr="001A5BEC">
              <w:rPr>
                <w:rFonts w:eastAsia="Calibri"/>
                <w:lang w:eastAsia="en-US"/>
              </w:rPr>
              <w:t>Уметь:</w:t>
            </w:r>
          </w:p>
          <w:p w:rsidR="005710C7" w:rsidRPr="001A5BEC" w:rsidRDefault="005710C7" w:rsidP="00FD168E">
            <w:pPr>
              <w:rPr>
                <w:rFonts w:eastAsia="Calibri"/>
                <w:lang w:eastAsia="en-US"/>
              </w:rPr>
            </w:pPr>
            <w:r w:rsidRPr="001A5BEC">
              <w:rPr>
                <w:rFonts w:eastAsia="Calibri"/>
                <w:lang w:eastAsia="en-US"/>
              </w:rPr>
              <w:t>- делать выбор позиции.</w:t>
            </w:r>
          </w:p>
        </w:tc>
      </w:tr>
      <w:tr w:rsidR="005710C7" w:rsidRPr="001A5BEC" w:rsidTr="00FD168E">
        <w:trPr>
          <w:trHeight w:val="94"/>
        </w:trPr>
        <w:tc>
          <w:tcPr>
            <w:tcW w:w="495" w:type="dxa"/>
            <w:tcBorders>
              <w:right w:val="single" w:sz="4" w:space="0" w:color="auto"/>
            </w:tcBorders>
          </w:tcPr>
          <w:p w:rsidR="005710C7" w:rsidRPr="001A5BEC" w:rsidRDefault="005710C7" w:rsidP="00FD168E">
            <w:pPr>
              <w:rPr>
                <w:rFonts w:eastAsia="Calibri"/>
                <w:lang w:eastAsia="en-US"/>
              </w:rPr>
            </w:pPr>
            <w:r w:rsidRPr="001A5BEC">
              <w:rPr>
                <w:rFonts w:eastAsia="Calibri"/>
                <w:lang w:eastAsia="en-US"/>
              </w:rPr>
              <w:t>23</w:t>
            </w:r>
          </w:p>
        </w:tc>
        <w:tc>
          <w:tcPr>
            <w:tcW w:w="615" w:type="dxa"/>
            <w:gridSpan w:val="2"/>
            <w:tcBorders>
              <w:left w:val="single" w:sz="4" w:space="0" w:color="auto"/>
              <w:right w:val="single" w:sz="4" w:space="0" w:color="auto"/>
            </w:tcBorders>
          </w:tcPr>
          <w:p w:rsidR="005710C7" w:rsidRPr="001A5BEC" w:rsidRDefault="005710C7" w:rsidP="00FD168E">
            <w:pPr>
              <w:rPr>
                <w:rFonts w:eastAsia="Calibri"/>
                <w:lang w:eastAsia="en-US"/>
              </w:rPr>
            </w:pPr>
          </w:p>
        </w:tc>
        <w:tc>
          <w:tcPr>
            <w:tcW w:w="699" w:type="dxa"/>
            <w:tcBorders>
              <w:left w:val="single" w:sz="4" w:space="0" w:color="auto"/>
            </w:tcBorders>
          </w:tcPr>
          <w:p w:rsidR="005710C7" w:rsidRPr="001A5BEC" w:rsidRDefault="005710C7" w:rsidP="00FD168E">
            <w:pPr>
              <w:rPr>
                <w:rFonts w:eastAsia="Calibri"/>
                <w:lang w:eastAsia="en-US"/>
              </w:rPr>
            </w:pPr>
          </w:p>
        </w:tc>
        <w:tc>
          <w:tcPr>
            <w:tcW w:w="4253" w:type="dxa"/>
          </w:tcPr>
          <w:p w:rsidR="005710C7" w:rsidRPr="001A5BEC" w:rsidRDefault="005710C7" w:rsidP="00FD168E">
            <w:pPr>
              <w:shd w:val="clear" w:color="auto" w:fill="FFFFFF"/>
              <w:spacing w:before="100" w:beforeAutospacing="1" w:after="100" w:afterAutospacing="1"/>
              <w:rPr>
                <w:color w:val="000000"/>
              </w:rPr>
            </w:pPr>
            <w:r w:rsidRPr="001A5BEC">
              <w:rPr>
                <w:color w:val="000000"/>
              </w:rPr>
              <w:t>Выбор позиции.</w:t>
            </w:r>
          </w:p>
        </w:tc>
        <w:tc>
          <w:tcPr>
            <w:tcW w:w="992" w:type="dxa"/>
          </w:tcPr>
          <w:p w:rsidR="005710C7" w:rsidRPr="001A5BEC" w:rsidRDefault="000D7887" w:rsidP="00FD168E">
            <w:pPr>
              <w:rPr>
                <w:rFonts w:eastAsia="Calibri"/>
                <w:lang w:eastAsia="en-US"/>
              </w:rPr>
            </w:pPr>
            <w:r>
              <w:rPr>
                <w:rFonts w:eastAsia="Calibri"/>
                <w:lang w:eastAsia="en-US"/>
              </w:rPr>
              <w:t>1</w:t>
            </w:r>
          </w:p>
        </w:tc>
        <w:tc>
          <w:tcPr>
            <w:tcW w:w="2126" w:type="dxa"/>
          </w:tcPr>
          <w:p w:rsidR="005710C7" w:rsidRDefault="005710C7">
            <w:r w:rsidRPr="00272C49">
              <w:rPr>
                <w:rFonts w:eastAsia="Calibri"/>
                <w:lang w:eastAsia="en-US"/>
              </w:rPr>
              <w:t>делать выбор позиции</w:t>
            </w:r>
          </w:p>
        </w:tc>
        <w:tc>
          <w:tcPr>
            <w:tcW w:w="2127" w:type="dxa"/>
          </w:tcPr>
          <w:p w:rsidR="005710C7" w:rsidRPr="001A5BEC" w:rsidRDefault="005710C7" w:rsidP="00FD168E">
            <w:pPr>
              <w:rPr>
                <w:rFonts w:eastAsia="Calibri"/>
                <w:lang w:eastAsia="en-US"/>
              </w:rPr>
            </w:pPr>
          </w:p>
          <w:p w:rsidR="005710C7" w:rsidRDefault="005710C7" w:rsidP="00FD168E">
            <w:pPr>
              <w:rPr>
                <w:rFonts w:eastAsia="Calibri"/>
                <w:lang w:eastAsia="en-US"/>
              </w:rPr>
            </w:pPr>
            <w:r w:rsidRPr="001A5BEC">
              <w:rPr>
                <w:rFonts w:eastAsia="Calibri"/>
                <w:lang w:eastAsia="en-US"/>
              </w:rPr>
              <w:t>выполнять подачи мяча накатом, срезкой и боковым вращением.</w:t>
            </w:r>
          </w:p>
          <w:p w:rsidR="001864E0" w:rsidRPr="001A5BEC" w:rsidRDefault="001864E0" w:rsidP="00FD168E">
            <w:pPr>
              <w:rPr>
                <w:rFonts w:eastAsia="Calibri"/>
                <w:lang w:eastAsia="en-US"/>
              </w:rPr>
            </w:pPr>
          </w:p>
        </w:tc>
        <w:tc>
          <w:tcPr>
            <w:tcW w:w="2976" w:type="dxa"/>
            <w:vMerge/>
            <w:tcBorders>
              <w:bottom w:val="single" w:sz="4" w:space="0" w:color="auto"/>
              <w:right w:val="single" w:sz="4" w:space="0" w:color="auto"/>
            </w:tcBorders>
          </w:tcPr>
          <w:p w:rsidR="005710C7" w:rsidRPr="001A5BEC" w:rsidRDefault="005710C7" w:rsidP="00FD168E">
            <w:pPr>
              <w:rPr>
                <w:rFonts w:eastAsia="Calibri"/>
                <w:lang w:eastAsia="en-US"/>
              </w:rPr>
            </w:pPr>
          </w:p>
        </w:tc>
      </w:tr>
      <w:tr w:rsidR="003C6B8E" w:rsidRPr="001A5BEC" w:rsidTr="00FD168E">
        <w:trPr>
          <w:trHeight w:val="94"/>
        </w:trPr>
        <w:tc>
          <w:tcPr>
            <w:tcW w:w="495" w:type="dxa"/>
            <w:tcBorders>
              <w:right w:val="single" w:sz="4" w:space="0" w:color="auto"/>
            </w:tcBorders>
          </w:tcPr>
          <w:p w:rsidR="003C6B8E" w:rsidRPr="001A5BEC" w:rsidRDefault="003C6B8E" w:rsidP="00FD168E">
            <w:pPr>
              <w:rPr>
                <w:rFonts w:eastAsia="Calibri"/>
                <w:lang w:eastAsia="en-US"/>
              </w:rPr>
            </w:pPr>
            <w:r w:rsidRPr="001A5BEC">
              <w:rPr>
                <w:rFonts w:eastAsia="Calibri"/>
                <w:lang w:eastAsia="en-US"/>
              </w:rPr>
              <w:t>24</w:t>
            </w:r>
          </w:p>
        </w:tc>
        <w:tc>
          <w:tcPr>
            <w:tcW w:w="615" w:type="dxa"/>
            <w:gridSpan w:val="2"/>
            <w:tcBorders>
              <w:left w:val="single" w:sz="4" w:space="0" w:color="auto"/>
              <w:right w:val="single" w:sz="4" w:space="0" w:color="auto"/>
            </w:tcBorders>
          </w:tcPr>
          <w:p w:rsidR="003C6B8E" w:rsidRPr="001A5BEC" w:rsidRDefault="003C6B8E" w:rsidP="00FD168E">
            <w:pPr>
              <w:rPr>
                <w:rFonts w:eastAsia="Calibri"/>
                <w:lang w:eastAsia="en-US"/>
              </w:rPr>
            </w:pPr>
          </w:p>
        </w:tc>
        <w:tc>
          <w:tcPr>
            <w:tcW w:w="699" w:type="dxa"/>
            <w:tcBorders>
              <w:left w:val="single" w:sz="4" w:space="0" w:color="auto"/>
            </w:tcBorders>
          </w:tcPr>
          <w:p w:rsidR="003C6B8E" w:rsidRPr="001A5BEC" w:rsidRDefault="003C6B8E" w:rsidP="00FD168E">
            <w:pPr>
              <w:rPr>
                <w:rFonts w:eastAsia="Calibri"/>
                <w:lang w:eastAsia="en-US"/>
              </w:rPr>
            </w:pPr>
          </w:p>
        </w:tc>
        <w:tc>
          <w:tcPr>
            <w:tcW w:w="4253" w:type="dxa"/>
          </w:tcPr>
          <w:p w:rsidR="003C6B8E" w:rsidRPr="001A5BEC" w:rsidRDefault="003C6B8E" w:rsidP="00FD168E">
            <w:pPr>
              <w:shd w:val="clear" w:color="auto" w:fill="FFFFFF"/>
              <w:spacing w:before="100" w:beforeAutospacing="1" w:after="100" w:afterAutospacing="1"/>
              <w:rPr>
                <w:color w:val="000000"/>
              </w:rPr>
            </w:pPr>
            <w:r w:rsidRPr="001A5BEC">
              <w:rPr>
                <w:color w:val="000000"/>
              </w:rPr>
              <w:t>Игра в «</w:t>
            </w:r>
            <w:proofErr w:type="spellStart"/>
            <w:r w:rsidRPr="001A5BEC">
              <w:rPr>
                <w:color w:val="000000"/>
              </w:rPr>
              <w:t>крутиловку</w:t>
            </w:r>
            <w:proofErr w:type="spellEnd"/>
            <w:r w:rsidRPr="001A5BEC">
              <w:rPr>
                <w:color w:val="000000"/>
              </w:rPr>
              <w:t>» вправо и влево.</w:t>
            </w:r>
          </w:p>
        </w:tc>
        <w:tc>
          <w:tcPr>
            <w:tcW w:w="992" w:type="dxa"/>
          </w:tcPr>
          <w:p w:rsidR="003C6B8E" w:rsidRPr="001A5BEC" w:rsidRDefault="000D7887" w:rsidP="00FD168E">
            <w:pPr>
              <w:rPr>
                <w:rFonts w:eastAsia="Calibri"/>
                <w:lang w:eastAsia="en-US"/>
              </w:rPr>
            </w:pPr>
            <w:r>
              <w:rPr>
                <w:rFonts w:eastAsia="Calibri"/>
                <w:lang w:eastAsia="en-US"/>
              </w:rPr>
              <w:t>1</w:t>
            </w:r>
          </w:p>
        </w:tc>
        <w:tc>
          <w:tcPr>
            <w:tcW w:w="2126" w:type="dxa"/>
          </w:tcPr>
          <w:p w:rsidR="003C6B8E" w:rsidRDefault="003C6B8E">
            <w:r w:rsidRPr="005761DA">
              <w:rPr>
                <w:rFonts w:eastAsia="Calibri"/>
                <w:lang w:eastAsia="en-US"/>
              </w:rPr>
              <w:t>играть в «</w:t>
            </w:r>
            <w:proofErr w:type="spellStart"/>
            <w:r w:rsidRPr="005761DA">
              <w:rPr>
                <w:rFonts w:eastAsia="Calibri"/>
                <w:lang w:eastAsia="en-US"/>
              </w:rPr>
              <w:t>крутиловку</w:t>
            </w:r>
            <w:proofErr w:type="spellEnd"/>
            <w:r w:rsidRPr="005761DA">
              <w:rPr>
                <w:rFonts w:eastAsia="Calibri"/>
                <w:lang w:eastAsia="en-US"/>
              </w:rPr>
              <w:t>» вправо и влево</w:t>
            </w:r>
          </w:p>
        </w:tc>
        <w:tc>
          <w:tcPr>
            <w:tcW w:w="2127" w:type="dxa"/>
          </w:tcPr>
          <w:p w:rsidR="003C6B8E" w:rsidRDefault="003C6B8E">
            <w:pPr>
              <w:rPr>
                <w:rFonts w:eastAsia="Calibri"/>
                <w:lang w:eastAsia="en-US"/>
              </w:rPr>
            </w:pPr>
            <w:r w:rsidRPr="00950CDF">
              <w:rPr>
                <w:rFonts w:eastAsia="Calibri"/>
                <w:lang w:eastAsia="en-US"/>
              </w:rPr>
              <w:t>играть в «</w:t>
            </w:r>
            <w:proofErr w:type="spellStart"/>
            <w:r w:rsidRPr="00950CDF">
              <w:rPr>
                <w:rFonts w:eastAsia="Calibri"/>
                <w:lang w:eastAsia="en-US"/>
              </w:rPr>
              <w:t>крутиловку</w:t>
            </w:r>
            <w:proofErr w:type="spellEnd"/>
            <w:r w:rsidRPr="00950CDF">
              <w:rPr>
                <w:rFonts w:eastAsia="Calibri"/>
                <w:lang w:eastAsia="en-US"/>
              </w:rPr>
              <w:t>» вправо и влево</w:t>
            </w:r>
          </w:p>
          <w:p w:rsidR="001864E0" w:rsidRDefault="001864E0">
            <w:pPr>
              <w:rPr>
                <w:rFonts w:eastAsia="Calibri"/>
                <w:lang w:eastAsia="en-US"/>
              </w:rPr>
            </w:pPr>
          </w:p>
          <w:p w:rsidR="001864E0" w:rsidRDefault="001864E0"/>
        </w:tc>
        <w:tc>
          <w:tcPr>
            <w:tcW w:w="2976" w:type="dxa"/>
            <w:vMerge w:val="restart"/>
            <w:tcBorders>
              <w:top w:val="single" w:sz="4" w:space="0" w:color="auto"/>
              <w:right w:val="single" w:sz="4" w:space="0" w:color="auto"/>
            </w:tcBorders>
          </w:tcPr>
          <w:p w:rsidR="003C6B8E" w:rsidRPr="001A5BEC" w:rsidRDefault="003C6B8E" w:rsidP="00FD168E">
            <w:pPr>
              <w:rPr>
                <w:rFonts w:eastAsia="Calibri"/>
                <w:lang w:eastAsia="en-US"/>
              </w:rPr>
            </w:pPr>
            <w:r w:rsidRPr="001A5BEC">
              <w:rPr>
                <w:rFonts w:eastAsia="Calibri"/>
                <w:lang w:eastAsia="en-US"/>
              </w:rPr>
              <w:t xml:space="preserve">Уметь: </w:t>
            </w:r>
          </w:p>
          <w:p w:rsidR="003C6B8E" w:rsidRPr="001A5BEC" w:rsidRDefault="003C6B8E" w:rsidP="00FD168E">
            <w:pPr>
              <w:rPr>
                <w:rFonts w:eastAsia="Calibri"/>
                <w:lang w:eastAsia="en-US"/>
              </w:rPr>
            </w:pPr>
            <w:r w:rsidRPr="001A5BEC">
              <w:rPr>
                <w:rFonts w:eastAsia="Calibri"/>
                <w:lang w:eastAsia="en-US"/>
              </w:rPr>
              <w:t>- играть в «</w:t>
            </w:r>
            <w:proofErr w:type="spellStart"/>
            <w:r w:rsidRPr="001A5BEC">
              <w:rPr>
                <w:rFonts w:eastAsia="Calibri"/>
                <w:lang w:eastAsia="en-US"/>
              </w:rPr>
              <w:t>крутиловку</w:t>
            </w:r>
            <w:proofErr w:type="spellEnd"/>
            <w:r w:rsidRPr="001A5BEC">
              <w:rPr>
                <w:rFonts w:eastAsia="Calibri"/>
                <w:lang w:eastAsia="en-US"/>
              </w:rPr>
              <w:t>» вправо и влево.</w:t>
            </w:r>
          </w:p>
        </w:tc>
      </w:tr>
      <w:tr w:rsidR="003C6B8E" w:rsidRPr="001A5BEC" w:rsidTr="00FD168E">
        <w:trPr>
          <w:trHeight w:val="94"/>
        </w:trPr>
        <w:tc>
          <w:tcPr>
            <w:tcW w:w="495" w:type="dxa"/>
            <w:tcBorders>
              <w:right w:val="single" w:sz="4" w:space="0" w:color="auto"/>
            </w:tcBorders>
          </w:tcPr>
          <w:p w:rsidR="003C6B8E" w:rsidRPr="001A5BEC" w:rsidRDefault="003C6B8E" w:rsidP="00FD168E">
            <w:pPr>
              <w:rPr>
                <w:rFonts w:eastAsia="Calibri"/>
                <w:lang w:eastAsia="en-US"/>
              </w:rPr>
            </w:pPr>
            <w:r w:rsidRPr="001A5BEC">
              <w:rPr>
                <w:rFonts w:eastAsia="Calibri"/>
                <w:lang w:eastAsia="en-US"/>
              </w:rPr>
              <w:lastRenderedPageBreak/>
              <w:t>25</w:t>
            </w:r>
          </w:p>
        </w:tc>
        <w:tc>
          <w:tcPr>
            <w:tcW w:w="615" w:type="dxa"/>
            <w:gridSpan w:val="2"/>
            <w:tcBorders>
              <w:left w:val="single" w:sz="4" w:space="0" w:color="auto"/>
              <w:right w:val="single" w:sz="4" w:space="0" w:color="auto"/>
            </w:tcBorders>
          </w:tcPr>
          <w:p w:rsidR="003C6B8E" w:rsidRPr="001A5BEC" w:rsidRDefault="003C6B8E" w:rsidP="00FD168E">
            <w:pPr>
              <w:rPr>
                <w:rFonts w:eastAsia="Calibri"/>
                <w:lang w:eastAsia="en-US"/>
              </w:rPr>
            </w:pPr>
          </w:p>
        </w:tc>
        <w:tc>
          <w:tcPr>
            <w:tcW w:w="699" w:type="dxa"/>
            <w:tcBorders>
              <w:left w:val="single" w:sz="4" w:space="0" w:color="auto"/>
            </w:tcBorders>
          </w:tcPr>
          <w:p w:rsidR="003C6B8E" w:rsidRPr="001A5BEC" w:rsidRDefault="003C6B8E" w:rsidP="00FD168E">
            <w:pPr>
              <w:rPr>
                <w:rFonts w:eastAsia="Calibri"/>
                <w:lang w:eastAsia="en-US"/>
              </w:rPr>
            </w:pPr>
          </w:p>
        </w:tc>
        <w:tc>
          <w:tcPr>
            <w:tcW w:w="4253" w:type="dxa"/>
          </w:tcPr>
          <w:p w:rsidR="003C6B8E" w:rsidRPr="001A5BEC" w:rsidRDefault="003C6B8E" w:rsidP="00FD168E">
            <w:pPr>
              <w:shd w:val="clear" w:color="auto" w:fill="FFFFFF"/>
              <w:spacing w:before="100" w:beforeAutospacing="1" w:after="100" w:afterAutospacing="1"/>
              <w:rPr>
                <w:color w:val="000000"/>
              </w:rPr>
            </w:pPr>
            <w:r w:rsidRPr="001A5BEC">
              <w:rPr>
                <w:color w:val="000000"/>
              </w:rPr>
              <w:t>Игра в «</w:t>
            </w:r>
            <w:proofErr w:type="spellStart"/>
            <w:r w:rsidRPr="001A5BEC">
              <w:rPr>
                <w:color w:val="000000"/>
              </w:rPr>
              <w:t>крутиловку</w:t>
            </w:r>
            <w:proofErr w:type="spellEnd"/>
            <w:r w:rsidRPr="001A5BEC">
              <w:rPr>
                <w:color w:val="000000"/>
              </w:rPr>
              <w:t>» вправо и влево.</w:t>
            </w:r>
          </w:p>
        </w:tc>
        <w:tc>
          <w:tcPr>
            <w:tcW w:w="992" w:type="dxa"/>
          </w:tcPr>
          <w:p w:rsidR="003C6B8E" w:rsidRPr="001A5BEC" w:rsidRDefault="000D7887" w:rsidP="00FD168E">
            <w:pPr>
              <w:rPr>
                <w:rFonts w:eastAsia="Calibri"/>
                <w:lang w:eastAsia="en-US"/>
              </w:rPr>
            </w:pPr>
            <w:r>
              <w:rPr>
                <w:rFonts w:eastAsia="Calibri"/>
                <w:lang w:eastAsia="en-US"/>
              </w:rPr>
              <w:t>1</w:t>
            </w:r>
          </w:p>
        </w:tc>
        <w:tc>
          <w:tcPr>
            <w:tcW w:w="2126" w:type="dxa"/>
          </w:tcPr>
          <w:p w:rsidR="003C6B8E" w:rsidRDefault="003C6B8E">
            <w:r w:rsidRPr="005761DA">
              <w:rPr>
                <w:rFonts w:eastAsia="Calibri"/>
                <w:lang w:eastAsia="en-US"/>
              </w:rPr>
              <w:t>играть в «</w:t>
            </w:r>
            <w:proofErr w:type="spellStart"/>
            <w:r w:rsidRPr="005761DA">
              <w:rPr>
                <w:rFonts w:eastAsia="Calibri"/>
                <w:lang w:eastAsia="en-US"/>
              </w:rPr>
              <w:t>крутиловку</w:t>
            </w:r>
            <w:proofErr w:type="spellEnd"/>
            <w:r w:rsidRPr="005761DA">
              <w:rPr>
                <w:rFonts w:eastAsia="Calibri"/>
                <w:lang w:eastAsia="en-US"/>
              </w:rPr>
              <w:t>» вправо и влево</w:t>
            </w:r>
          </w:p>
        </w:tc>
        <w:tc>
          <w:tcPr>
            <w:tcW w:w="2127" w:type="dxa"/>
          </w:tcPr>
          <w:p w:rsidR="003C6B8E" w:rsidRDefault="003C6B8E">
            <w:pPr>
              <w:rPr>
                <w:rFonts w:eastAsia="Calibri"/>
                <w:lang w:eastAsia="en-US"/>
              </w:rPr>
            </w:pPr>
            <w:r w:rsidRPr="00950CDF">
              <w:rPr>
                <w:rFonts w:eastAsia="Calibri"/>
                <w:lang w:eastAsia="en-US"/>
              </w:rPr>
              <w:t>играть в «</w:t>
            </w:r>
            <w:proofErr w:type="spellStart"/>
            <w:r w:rsidRPr="00950CDF">
              <w:rPr>
                <w:rFonts w:eastAsia="Calibri"/>
                <w:lang w:eastAsia="en-US"/>
              </w:rPr>
              <w:t>крутиловку</w:t>
            </w:r>
            <w:proofErr w:type="spellEnd"/>
            <w:r w:rsidRPr="00950CDF">
              <w:rPr>
                <w:rFonts w:eastAsia="Calibri"/>
                <w:lang w:eastAsia="en-US"/>
              </w:rPr>
              <w:t>» вправо и влево</w:t>
            </w:r>
          </w:p>
          <w:p w:rsidR="001864E0" w:rsidRDefault="001864E0">
            <w:pPr>
              <w:rPr>
                <w:rFonts w:eastAsia="Calibri"/>
                <w:lang w:eastAsia="en-US"/>
              </w:rPr>
            </w:pPr>
          </w:p>
          <w:p w:rsidR="001864E0" w:rsidRDefault="001864E0"/>
        </w:tc>
        <w:tc>
          <w:tcPr>
            <w:tcW w:w="2976" w:type="dxa"/>
            <w:vMerge/>
            <w:tcBorders>
              <w:bottom w:val="single" w:sz="4" w:space="0" w:color="auto"/>
              <w:right w:val="single" w:sz="4" w:space="0" w:color="auto"/>
            </w:tcBorders>
          </w:tcPr>
          <w:p w:rsidR="003C6B8E" w:rsidRPr="001A5BEC" w:rsidRDefault="003C6B8E" w:rsidP="00FD168E">
            <w:pPr>
              <w:rPr>
                <w:rFonts w:eastAsia="Calibri"/>
                <w:lang w:eastAsia="en-US"/>
              </w:rPr>
            </w:pPr>
          </w:p>
        </w:tc>
      </w:tr>
      <w:tr w:rsidR="003C6B8E" w:rsidRPr="001A5BEC" w:rsidTr="00FD168E">
        <w:trPr>
          <w:trHeight w:val="94"/>
        </w:trPr>
        <w:tc>
          <w:tcPr>
            <w:tcW w:w="495" w:type="dxa"/>
            <w:tcBorders>
              <w:right w:val="single" w:sz="4" w:space="0" w:color="auto"/>
            </w:tcBorders>
          </w:tcPr>
          <w:p w:rsidR="003C6B8E" w:rsidRPr="001A5BEC" w:rsidRDefault="003C6B8E" w:rsidP="00FD168E">
            <w:pPr>
              <w:rPr>
                <w:rFonts w:eastAsia="Calibri"/>
                <w:lang w:eastAsia="en-US"/>
              </w:rPr>
            </w:pPr>
            <w:r w:rsidRPr="001A5BEC">
              <w:rPr>
                <w:rFonts w:eastAsia="Calibri"/>
                <w:lang w:eastAsia="en-US"/>
              </w:rPr>
              <w:t>26</w:t>
            </w:r>
          </w:p>
        </w:tc>
        <w:tc>
          <w:tcPr>
            <w:tcW w:w="615" w:type="dxa"/>
            <w:gridSpan w:val="2"/>
            <w:tcBorders>
              <w:left w:val="single" w:sz="4" w:space="0" w:color="auto"/>
              <w:right w:val="single" w:sz="4" w:space="0" w:color="auto"/>
            </w:tcBorders>
          </w:tcPr>
          <w:p w:rsidR="003C6B8E" w:rsidRPr="001A5BEC" w:rsidRDefault="003C6B8E" w:rsidP="00FD168E">
            <w:pPr>
              <w:rPr>
                <w:rFonts w:eastAsia="Calibri"/>
                <w:lang w:eastAsia="en-US"/>
              </w:rPr>
            </w:pPr>
          </w:p>
        </w:tc>
        <w:tc>
          <w:tcPr>
            <w:tcW w:w="699" w:type="dxa"/>
            <w:tcBorders>
              <w:left w:val="single" w:sz="4" w:space="0" w:color="auto"/>
            </w:tcBorders>
          </w:tcPr>
          <w:p w:rsidR="003C6B8E" w:rsidRPr="001A5BEC" w:rsidRDefault="003C6B8E" w:rsidP="00FD168E">
            <w:pPr>
              <w:rPr>
                <w:rFonts w:eastAsia="Calibri"/>
                <w:lang w:eastAsia="en-US"/>
              </w:rPr>
            </w:pPr>
          </w:p>
        </w:tc>
        <w:tc>
          <w:tcPr>
            <w:tcW w:w="4253" w:type="dxa"/>
          </w:tcPr>
          <w:p w:rsidR="003C6B8E" w:rsidRPr="001A5BEC" w:rsidRDefault="003C6B8E" w:rsidP="00FD168E">
            <w:pPr>
              <w:shd w:val="clear" w:color="auto" w:fill="FFFFFF"/>
              <w:spacing w:before="100" w:beforeAutospacing="1" w:after="100" w:afterAutospacing="1"/>
              <w:rPr>
                <w:color w:val="000000"/>
              </w:rPr>
            </w:pPr>
            <w:r w:rsidRPr="001A5BEC">
              <w:rPr>
                <w:color w:val="000000"/>
              </w:rPr>
              <w:t>Свободная игра на столе.</w:t>
            </w:r>
          </w:p>
        </w:tc>
        <w:tc>
          <w:tcPr>
            <w:tcW w:w="992" w:type="dxa"/>
          </w:tcPr>
          <w:p w:rsidR="003C6B8E" w:rsidRPr="001A5BEC" w:rsidRDefault="000D7887" w:rsidP="00FD168E">
            <w:pPr>
              <w:rPr>
                <w:rFonts w:eastAsia="Calibri"/>
                <w:lang w:eastAsia="en-US"/>
              </w:rPr>
            </w:pPr>
            <w:r>
              <w:rPr>
                <w:rFonts w:eastAsia="Calibri"/>
                <w:lang w:eastAsia="en-US"/>
              </w:rPr>
              <w:t>11</w:t>
            </w:r>
          </w:p>
        </w:tc>
        <w:tc>
          <w:tcPr>
            <w:tcW w:w="2126" w:type="dxa"/>
          </w:tcPr>
          <w:p w:rsidR="003C6B8E" w:rsidRPr="001A5BEC" w:rsidRDefault="003943BF" w:rsidP="00FD168E">
            <w:pPr>
              <w:rPr>
                <w:rFonts w:eastAsia="Calibri"/>
                <w:lang w:eastAsia="en-US"/>
              </w:rPr>
            </w:pPr>
            <w:r w:rsidRPr="001A5BEC">
              <w:rPr>
                <w:color w:val="000000"/>
              </w:rPr>
              <w:t>п</w:t>
            </w:r>
            <w:r w:rsidRPr="001A5BEC">
              <w:rPr>
                <w:color w:val="000000"/>
                <w:shd w:val="clear" w:color="auto" w:fill="FFFFFF"/>
              </w:rPr>
              <w:t>равила соревнований по настольному теннису</w:t>
            </w:r>
          </w:p>
        </w:tc>
        <w:tc>
          <w:tcPr>
            <w:tcW w:w="2127" w:type="dxa"/>
          </w:tcPr>
          <w:p w:rsidR="003C6B8E" w:rsidRDefault="003C6B8E">
            <w:pPr>
              <w:rPr>
                <w:rFonts w:eastAsia="Calibri"/>
                <w:lang w:eastAsia="en-US"/>
              </w:rPr>
            </w:pPr>
            <w:r w:rsidRPr="0086268B">
              <w:rPr>
                <w:rFonts w:eastAsia="Calibri"/>
                <w:lang w:eastAsia="en-US"/>
              </w:rPr>
              <w:t>играть на счет</w:t>
            </w:r>
          </w:p>
          <w:p w:rsidR="001864E0" w:rsidRDefault="001864E0">
            <w:pPr>
              <w:rPr>
                <w:rFonts w:eastAsia="Calibri"/>
                <w:lang w:eastAsia="en-US"/>
              </w:rPr>
            </w:pPr>
          </w:p>
          <w:p w:rsidR="001864E0" w:rsidRDefault="001864E0">
            <w:pPr>
              <w:rPr>
                <w:rFonts w:eastAsia="Calibri"/>
                <w:lang w:eastAsia="en-US"/>
              </w:rPr>
            </w:pPr>
          </w:p>
          <w:p w:rsidR="001864E0" w:rsidRDefault="001864E0">
            <w:pPr>
              <w:rPr>
                <w:rFonts w:eastAsia="Calibri"/>
                <w:lang w:eastAsia="en-US"/>
              </w:rPr>
            </w:pPr>
          </w:p>
          <w:p w:rsidR="001864E0" w:rsidRDefault="001864E0"/>
        </w:tc>
        <w:tc>
          <w:tcPr>
            <w:tcW w:w="2976" w:type="dxa"/>
            <w:vMerge w:val="restart"/>
            <w:tcBorders>
              <w:top w:val="single" w:sz="4" w:space="0" w:color="auto"/>
              <w:right w:val="single" w:sz="4" w:space="0" w:color="auto"/>
            </w:tcBorders>
          </w:tcPr>
          <w:p w:rsidR="003C6B8E" w:rsidRPr="001A5BEC" w:rsidRDefault="003C6B8E" w:rsidP="00FD168E">
            <w:pPr>
              <w:rPr>
                <w:rFonts w:eastAsia="Calibri"/>
                <w:lang w:eastAsia="en-US"/>
              </w:rPr>
            </w:pPr>
            <w:r w:rsidRPr="001A5BEC">
              <w:rPr>
                <w:rFonts w:eastAsia="Calibri"/>
                <w:lang w:eastAsia="en-US"/>
              </w:rPr>
              <w:t>Уметь:</w:t>
            </w:r>
          </w:p>
          <w:p w:rsidR="003C6B8E" w:rsidRPr="001A5BEC" w:rsidRDefault="003C6B8E" w:rsidP="00FD168E">
            <w:pPr>
              <w:rPr>
                <w:rFonts w:eastAsia="Calibri"/>
                <w:lang w:eastAsia="en-US"/>
              </w:rPr>
            </w:pPr>
            <w:r w:rsidRPr="001A5BEC">
              <w:rPr>
                <w:rFonts w:eastAsia="Calibri"/>
                <w:lang w:eastAsia="en-US"/>
              </w:rPr>
              <w:t>- свободно играть на столе.</w:t>
            </w:r>
          </w:p>
        </w:tc>
      </w:tr>
      <w:tr w:rsidR="003C6B8E" w:rsidRPr="001A5BEC" w:rsidTr="00FD168E">
        <w:trPr>
          <w:trHeight w:val="94"/>
        </w:trPr>
        <w:tc>
          <w:tcPr>
            <w:tcW w:w="495" w:type="dxa"/>
            <w:tcBorders>
              <w:right w:val="single" w:sz="4" w:space="0" w:color="auto"/>
            </w:tcBorders>
          </w:tcPr>
          <w:p w:rsidR="003C6B8E" w:rsidRPr="001A5BEC" w:rsidRDefault="003C6B8E" w:rsidP="00FD168E">
            <w:pPr>
              <w:rPr>
                <w:rFonts w:eastAsia="Calibri"/>
                <w:lang w:eastAsia="en-US"/>
              </w:rPr>
            </w:pPr>
            <w:r w:rsidRPr="001A5BEC">
              <w:rPr>
                <w:rFonts w:eastAsia="Calibri"/>
                <w:lang w:eastAsia="en-US"/>
              </w:rPr>
              <w:t>27</w:t>
            </w:r>
          </w:p>
        </w:tc>
        <w:tc>
          <w:tcPr>
            <w:tcW w:w="615" w:type="dxa"/>
            <w:gridSpan w:val="2"/>
            <w:tcBorders>
              <w:left w:val="single" w:sz="4" w:space="0" w:color="auto"/>
              <w:right w:val="single" w:sz="4" w:space="0" w:color="auto"/>
            </w:tcBorders>
          </w:tcPr>
          <w:p w:rsidR="003C6B8E" w:rsidRPr="001A5BEC" w:rsidRDefault="003C6B8E" w:rsidP="00FD168E">
            <w:pPr>
              <w:rPr>
                <w:rFonts w:eastAsia="Calibri"/>
                <w:lang w:eastAsia="en-US"/>
              </w:rPr>
            </w:pPr>
          </w:p>
        </w:tc>
        <w:tc>
          <w:tcPr>
            <w:tcW w:w="699" w:type="dxa"/>
            <w:tcBorders>
              <w:left w:val="single" w:sz="4" w:space="0" w:color="auto"/>
            </w:tcBorders>
          </w:tcPr>
          <w:p w:rsidR="003C6B8E" w:rsidRPr="001A5BEC" w:rsidRDefault="003C6B8E" w:rsidP="00FD168E">
            <w:pPr>
              <w:rPr>
                <w:rFonts w:eastAsia="Calibri"/>
                <w:lang w:eastAsia="en-US"/>
              </w:rPr>
            </w:pPr>
          </w:p>
        </w:tc>
        <w:tc>
          <w:tcPr>
            <w:tcW w:w="4253" w:type="dxa"/>
          </w:tcPr>
          <w:p w:rsidR="003C6B8E" w:rsidRPr="001A5BEC" w:rsidRDefault="003C6B8E" w:rsidP="00FD168E">
            <w:pPr>
              <w:shd w:val="clear" w:color="auto" w:fill="FFFFFF"/>
              <w:spacing w:before="100" w:beforeAutospacing="1" w:after="100" w:afterAutospacing="1"/>
              <w:rPr>
                <w:color w:val="000000"/>
              </w:rPr>
            </w:pPr>
            <w:r w:rsidRPr="001A5BEC">
              <w:rPr>
                <w:color w:val="000000"/>
              </w:rPr>
              <w:t>Свободная игра на столе.</w:t>
            </w:r>
          </w:p>
        </w:tc>
        <w:tc>
          <w:tcPr>
            <w:tcW w:w="992" w:type="dxa"/>
          </w:tcPr>
          <w:p w:rsidR="003C6B8E" w:rsidRPr="001A5BEC" w:rsidRDefault="000D7887" w:rsidP="00FD168E">
            <w:pPr>
              <w:rPr>
                <w:rFonts w:eastAsia="Calibri"/>
                <w:lang w:eastAsia="en-US"/>
              </w:rPr>
            </w:pPr>
            <w:r>
              <w:rPr>
                <w:rFonts w:eastAsia="Calibri"/>
                <w:lang w:eastAsia="en-US"/>
              </w:rPr>
              <w:t>1</w:t>
            </w:r>
          </w:p>
        </w:tc>
        <w:tc>
          <w:tcPr>
            <w:tcW w:w="2126" w:type="dxa"/>
          </w:tcPr>
          <w:p w:rsidR="003C6B8E" w:rsidRPr="001A5BEC" w:rsidRDefault="003943BF" w:rsidP="00FD168E">
            <w:pPr>
              <w:rPr>
                <w:rFonts w:eastAsia="Calibri"/>
                <w:lang w:eastAsia="en-US"/>
              </w:rPr>
            </w:pPr>
            <w:r w:rsidRPr="001A5BEC">
              <w:rPr>
                <w:color w:val="000000"/>
              </w:rPr>
              <w:t>п</w:t>
            </w:r>
            <w:r w:rsidRPr="001A5BEC">
              <w:rPr>
                <w:color w:val="000000"/>
                <w:shd w:val="clear" w:color="auto" w:fill="FFFFFF"/>
              </w:rPr>
              <w:t>равила соревнований по настольному теннису</w:t>
            </w:r>
          </w:p>
        </w:tc>
        <w:tc>
          <w:tcPr>
            <w:tcW w:w="2127" w:type="dxa"/>
          </w:tcPr>
          <w:p w:rsidR="003C6B8E" w:rsidRDefault="003C6B8E">
            <w:pPr>
              <w:rPr>
                <w:rFonts w:eastAsia="Calibri"/>
                <w:lang w:eastAsia="en-US"/>
              </w:rPr>
            </w:pPr>
            <w:r w:rsidRPr="0086268B">
              <w:rPr>
                <w:rFonts w:eastAsia="Calibri"/>
                <w:lang w:eastAsia="en-US"/>
              </w:rPr>
              <w:t>играть на счет</w:t>
            </w:r>
          </w:p>
          <w:p w:rsidR="001864E0" w:rsidRDefault="001864E0">
            <w:pPr>
              <w:rPr>
                <w:rFonts w:eastAsia="Calibri"/>
                <w:lang w:eastAsia="en-US"/>
              </w:rPr>
            </w:pPr>
          </w:p>
          <w:p w:rsidR="001864E0" w:rsidRDefault="001864E0">
            <w:pPr>
              <w:rPr>
                <w:rFonts w:eastAsia="Calibri"/>
                <w:lang w:eastAsia="en-US"/>
              </w:rPr>
            </w:pPr>
          </w:p>
          <w:p w:rsidR="001864E0" w:rsidRDefault="001864E0">
            <w:pPr>
              <w:rPr>
                <w:rFonts w:eastAsia="Calibri"/>
                <w:lang w:eastAsia="en-US"/>
              </w:rPr>
            </w:pPr>
          </w:p>
          <w:p w:rsidR="001864E0" w:rsidRDefault="001864E0"/>
        </w:tc>
        <w:tc>
          <w:tcPr>
            <w:tcW w:w="2976" w:type="dxa"/>
            <w:vMerge/>
            <w:tcBorders>
              <w:bottom w:val="single" w:sz="4" w:space="0" w:color="auto"/>
              <w:right w:val="single" w:sz="4" w:space="0" w:color="auto"/>
            </w:tcBorders>
          </w:tcPr>
          <w:p w:rsidR="003C6B8E" w:rsidRPr="001A5BEC" w:rsidRDefault="003C6B8E" w:rsidP="00FD168E">
            <w:pPr>
              <w:rPr>
                <w:rFonts w:eastAsia="Calibri"/>
                <w:lang w:eastAsia="en-US"/>
              </w:rPr>
            </w:pPr>
          </w:p>
        </w:tc>
      </w:tr>
      <w:tr w:rsidR="003943BF" w:rsidRPr="001A5BEC" w:rsidTr="00FD168E">
        <w:trPr>
          <w:trHeight w:val="94"/>
        </w:trPr>
        <w:tc>
          <w:tcPr>
            <w:tcW w:w="495" w:type="dxa"/>
            <w:tcBorders>
              <w:right w:val="single" w:sz="4" w:space="0" w:color="auto"/>
            </w:tcBorders>
          </w:tcPr>
          <w:p w:rsidR="003943BF" w:rsidRPr="001A5BEC" w:rsidRDefault="003943BF" w:rsidP="00FD168E">
            <w:pPr>
              <w:rPr>
                <w:rFonts w:eastAsia="Calibri"/>
                <w:lang w:eastAsia="en-US"/>
              </w:rPr>
            </w:pPr>
            <w:r w:rsidRPr="001A5BEC">
              <w:rPr>
                <w:rFonts w:eastAsia="Calibri"/>
                <w:lang w:eastAsia="en-US"/>
              </w:rPr>
              <w:t>28</w:t>
            </w:r>
          </w:p>
        </w:tc>
        <w:tc>
          <w:tcPr>
            <w:tcW w:w="615" w:type="dxa"/>
            <w:gridSpan w:val="2"/>
            <w:tcBorders>
              <w:left w:val="single" w:sz="4" w:space="0" w:color="auto"/>
              <w:right w:val="single" w:sz="4" w:space="0" w:color="auto"/>
            </w:tcBorders>
          </w:tcPr>
          <w:p w:rsidR="003943BF" w:rsidRPr="001A5BEC" w:rsidRDefault="003943BF" w:rsidP="00FD168E">
            <w:pPr>
              <w:rPr>
                <w:rFonts w:eastAsia="Calibri"/>
                <w:lang w:eastAsia="en-US"/>
              </w:rPr>
            </w:pPr>
          </w:p>
        </w:tc>
        <w:tc>
          <w:tcPr>
            <w:tcW w:w="699" w:type="dxa"/>
            <w:tcBorders>
              <w:left w:val="single" w:sz="4" w:space="0" w:color="auto"/>
            </w:tcBorders>
          </w:tcPr>
          <w:p w:rsidR="003943BF" w:rsidRPr="001A5BEC" w:rsidRDefault="003943BF" w:rsidP="00FD168E">
            <w:pPr>
              <w:rPr>
                <w:rFonts w:eastAsia="Calibri"/>
                <w:lang w:eastAsia="en-US"/>
              </w:rPr>
            </w:pPr>
          </w:p>
        </w:tc>
        <w:tc>
          <w:tcPr>
            <w:tcW w:w="4253" w:type="dxa"/>
          </w:tcPr>
          <w:p w:rsidR="003943BF" w:rsidRPr="001A5BEC" w:rsidRDefault="003943BF" w:rsidP="00FD168E">
            <w:pPr>
              <w:shd w:val="clear" w:color="auto" w:fill="FFFFFF"/>
              <w:spacing w:before="100" w:beforeAutospacing="1" w:after="100" w:afterAutospacing="1"/>
              <w:rPr>
                <w:color w:val="000000"/>
              </w:rPr>
            </w:pPr>
            <w:r w:rsidRPr="001A5BEC">
              <w:rPr>
                <w:color w:val="000000"/>
              </w:rPr>
              <w:t>Игра на счет из одной, трех партий.</w:t>
            </w:r>
          </w:p>
        </w:tc>
        <w:tc>
          <w:tcPr>
            <w:tcW w:w="992" w:type="dxa"/>
          </w:tcPr>
          <w:p w:rsidR="003943BF" w:rsidRPr="001A5BEC" w:rsidRDefault="000D7887" w:rsidP="00FD168E">
            <w:pPr>
              <w:rPr>
                <w:rFonts w:eastAsia="Calibri"/>
                <w:lang w:eastAsia="en-US"/>
              </w:rPr>
            </w:pPr>
            <w:r>
              <w:rPr>
                <w:rFonts w:eastAsia="Calibri"/>
                <w:lang w:eastAsia="en-US"/>
              </w:rPr>
              <w:t>1</w:t>
            </w:r>
          </w:p>
        </w:tc>
        <w:tc>
          <w:tcPr>
            <w:tcW w:w="2126" w:type="dxa"/>
          </w:tcPr>
          <w:p w:rsidR="003943BF" w:rsidRDefault="003943BF">
            <w:r w:rsidRPr="00121081">
              <w:rPr>
                <w:color w:val="000000"/>
              </w:rPr>
              <w:t>п</w:t>
            </w:r>
            <w:r w:rsidRPr="00121081">
              <w:rPr>
                <w:color w:val="000000"/>
                <w:shd w:val="clear" w:color="auto" w:fill="FFFFFF"/>
              </w:rPr>
              <w:t>равила соревнований по настольному теннису</w:t>
            </w:r>
          </w:p>
        </w:tc>
        <w:tc>
          <w:tcPr>
            <w:tcW w:w="2127" w:type="dxa"/>
          </w:tcPr>
          <w:p w:rsidR="003943BF" w:rsidRDefault="003943BF">
            <w:pPr>
              <w:rPr>
                <w:rFonts w:eastAsia="Calibri"/>
                <w:lang w:eastAsia="en-US"/>
              </w:rPr>
            </w:pPr>
            <w:r w:rsidRPr="0086268B">
              <w:rPr>
                <w:rFonts w:eastAsia="Calibri"/>
                <w:lang w:eastAsia="en-US"/>
              </w:rPr>
              <w:t>играть на счет</w:t>
            </w:r>
          </w:p>
          <w:p w:rsidR="001864E0" w:rsidRDefault="001864E0">
            <w:pPr>
              <w:rPr>
                <w:rFonts w:eastAsia="Calibri"/>
                <w:lang w:eastAsia="en-US"/>
              </w:rPr>
            </w:pPr>
          </w:p>
          <w:p w:rsidR="001864E0" w:rsidRDefault="001864E0">
            <w:pPr>
              <w:rPr>
                <w:rFonts w:eastAsia="Calibri"/>
                <w:lang w:eastAsia="en-US"/>
              </w:rPr>
            </w:pPr>
          </w:p>
          <w:p w:rsidR="001864E0" w:rsidRDefault="001864E0">
            <w:pPr>
              <w:rPr>
                <w:rFonts w:eastAsia="Calibri"/>
                <w:lang w:eastAsia="en-US"/>
              </w:rPr>
            </w:pPr>
          </w:p>
          <w:p w:rsidR="001864E0" w:rsidRDefault="001864E0"/>
        </w:tc>
        <w:tc>
          <w:tcPr>
            <w:tcW w:w="2976" w:type="dxa"/>
            <w:vMerge w:val="restart"/>
            <w:tcBorders>
              <w:top w:val="single" w:sz="4" w:space="0" w:color="auto"/>
              <w:right w:val="single" w:sz="4" w:space="0" w:color="auto"/>
            </w:tcBorders>
          </w:tcPr>
          <w:p w:rsidR="003943BF" w:rsidRPr="001A5BEC" w:rsidRDefault="003943BF" w:rsidP="00FD168E">
            <w:pPr>
              <w:rPr>
                <w:rFonts w:eastAsia="Calibri"/>
                <w:lang w:eastAsia="en-US"/>
              </w:rPr>
            </w:pPr>
            <w:r w:rsidRPr="001A5BEC">
              <w:rPr>
                <w:rFonts w:eastAsia="Calibri"/>
                <w:lang w:eastAsia="en-US"/>
              </w:rPr>
              <w:t>Уметь:</w:t>
            </w:r>
          </w:p>
          <w:p w:rsidR="003943BF" w:rsidRPr="001A5BEC" w:rsidRDefault="003943BF" w:rsidP="00FD168E">
            <w:pPr>
              <w:rPr>
                <w:rFonts w:eastAsia="Calibri"/>
                <w:lang w:eastAsia="en-US"/>
              </w:rPr>
            </w:pPr>
            <w:r w:rsidRPr="001A5BEC">
              <w:rPr>
                <w:rFonts w:eastAsia="Calibri"/>
                <w:lang w:eastAsia="en-US"/>
              </w:rPr>
              <w:t>- играть на счет.</w:t>
            </w:r>
          </w:p>
        </w:tc>
      </w:tr>
      <w:tr w:rsidR="003943BF" w:rsidRPr="001A5BEC" w:rsidTr="00FD168E">
        <w:trPr>
          <w:trHeight w:val="94"/>
        </w:trPr>
        <w:tc>
          <w:tcPr>
            <w:tcW w:w="495" w:type="dxa"/>
            <w:tcBorders>
              <w:right w:val="single" w:sz="4" w:space="0" w:color="auto"/>
            </w:tcBorders>
          </w:tcPr>
          <w:p w:rsidR="003943BF" w:rsidRPr="001A5BEC" w:rsidRDefault="003943BF" w:rsidP="00FD168E">
            <w:pPr>
              <w:rPr>
                <w:rFonts w:eastAsia="Calibri"/>
                <w:lang w:eastAsia="en-US"/>
              </w:rPr>
            </w:pPr>
            <w:r w:rsidRPr="001A5BEC">
              <w:rPr>
                <w:rFonts w:eastAsia="Calibri"/>
                <w:lang w:eastAsia="en-US"/>
              </w:rPr>
              <w:t>29</w:t>
            </w:r>
          </w:p>
        </w:tc>
        <w:tc>
          <w:tcPr>
            <w:tcW w:w="615" w:type="dxa"/>
            <w:gridSpan w:val="2"/>
            <w:tcBorders>
              <w:left w:val="single" w:sz="4" w:space="0" w:color="auto"/>
              <w:right w:val="single" w:sz="4" w:space="0" w:color="auto"/>
            </w:tcBorders>
          </w:tcPr>
          <w:p w:rsidR="003943BF" w:rsidRPr="001A5BEC" w:rsidRDefault="003943BF" w:rsidP="00FD168E">
            <w:pPr>
              <w:rPr>
                <w:rFonts w:eastAsia="Calibri"/>
                <w:lang w:eastAsia="en-US"/>
              </w:rPr>
            </w:pPr>
          </w:p>
        </w:tc>
        <w:tc>
          <w:tcPr>
            <w:tcW w:w="699" w:type="dxa"/>
            <w:tcBorders>
              <w:left w:val="single" w:sz="4" w:space="0" w:color="auto"/>
            </w:tcBorders>
          </w:tcPr>
          <w:p w:rsidR="003943BF" w:rsidRPr="001A5BEC" w:rsidRDefault="003943BF" w:rsidP="00FD168E">
            <w:pPr>
              <w:rPr>
                <w:rFonts w:eastAsia="Calibri"/>
                <w:lang w:eastAsia="en-US"/>
              </w:rPr>
            </w:pPr>
          </w:p>
        </w:tc>
        <w:tc>
          <w:tcPr>
            <w:tcW w:w="4253" w:type="dxa"/>
          </w:tcPr>
          <w:p w:rsidR="003943BF" w:rsidRPr="001A5BEC" w:rsidRDefault="003943BF" w:rsidP="00FD168E">
            <w:pPr>
              <w:shd w:val="clear" w:color="auto" w:fill="FFFFFF"/>
              <w:spacing w:before="100" w:beforeAutospacing="1" w:after="100" w:afterAutospacing="1"/>
              <w:rPr>
                <w:color w:val="000000"/>
              </w:rPr>
            </w:pPr>
            <w:r w:rsidRPr="001A5BEC">
              <w:rPr>
                <w:color w:val="000000"/>
              </w:rPr>
              <w:t>Игра на счет из одной, трех партий.</w:t>
            </w:r>
          </w:p>
        </w:tc>
        <w:tc>
          <w:tcPr>
            <w:tcW w:w="992" w:type="dxa"/>
          </w:tcPr>
          <w:p w:rsidR="003943BF" w:rsidRPr="001A5BEC" w:rsidRDefault="003943BF" w:rsidP="00FD168E">
            <w:pPr>
              <w:rPr>
                <w:rFonts w:eastAsia="Calibri"/>
                <w:lang w:eastAsia="en-US"/>
              </w:rPr>
            </w:pPr>
          </w:p>
        </w:tc>
        <w:tc>
          <w:tcPr>
            <w:tcW w:w="2126" w:type="dxa"/>
          </w:tcPr>
          <w:p w:rsidR="003943BF" w:rsidRDefault="003943BF">
            <w:r w:rsidRPr="00121081">
              <w:rPr>
                <w:color w:val="000000"/>
              </w:rPr>
              <w:t>п</w:t>
            </w:r>
            <w:r w:rsidRPr="00121081">
              <w:rPr>
                <w:color w:val="000000"/>
                <w:shd w:val="clear" w:color="auto" w:fill="FFFFFF"/>
              </w:rPr>
              <w:t>равила соревнований по настольному теннису</w:t>
            </w:r>
          </w:p>
        </w:tc>
        <w:tc>
          <w:tcPr>
            <w:tcW w:w="2127" w:type="dxa"/>
          </w:tcPr>
          <w:p w:rsidR="003943BF" w:rsidRDefault="003943BF">
            <w:pPr>
              <w:rPr>
                <w:rFonts w:eastAsia="Calibri"/>
                <w:lang w:eastAsia="en-US"/>
              </w:rPr>
            </w:pPr>
            <w:r w:rsidRPr="0086268B">
              <w:rPr>
                <w:rFonts w:eastAsia="Calibri"/>
                <w:lang w:eastAsia="en-US"/>
              </w:rPr>
              <w:t>играть на счет</w:t>
            </w:r>
          </w:p>
          <w:p w:rsidR="001864E0" w:rsidRDefault="001864E0">
            <w:pPr>
              <w:rPr>
                <w:rFonts w:eastAsia="Calibri"/>
                <w:lang w:eastAsia="en-US"/>
              </w:rPr>
            </w:pPr>
          </w:p>
          <w:p w:rsidR="001864E0" w:rsidRDefault="001864E0">
            <w:pPr>
              <w:rPr>
                <w:rFonts w:eastAsia="Calibri"/>
                <w:lang w:eastAsia="en-US"/>
              </w:rPr>
            </w:pPr>
          </w:p>
          <w:p w:rsidR="001864E0" w:rsidRDefault="001864E0">
            <w:pPr>
              <w:rPr>
                <w:rFonts w:eastAsia="Calibri"/>
                <w:lang w:eastAsia="en-US"/>
              </w:rPr>
            </w:pPr>
          </w:p>
          <w:p w:rsidR="001864E0" w:rsidRDefault="001864E0"/>
        </w:tc>
        <w:tc>
          <w:tcPr>
            <w:tcW w:w="2976" w:type="dxa"/>
            <w:vMerge/>
            <w:tcBorders>
              <w:bottom w:val="single" w:sz="4" w:space="0" w:color="auto"/>
              <w:right w:val="single" w:sz="4" w:space="0" w:color="auto"/>
            </w:tcBorders>
          </w:tcPr>
          <w:p w:rsidR="003943BF" w:rsidRPr="001A5BEC" w:rsidRDefault="003943BF" w:rsidP="00FD168E">
            <w:pPr>
              <w:rPr>
                <w:rFonts w:eastAsia="Calibri"/>
                <w:lang w:eastAsia="en-US"/>
              </w:rPr>
            </w:pPr>
          </w:p>
        </w:tc>
      </w:tr>
      <w:tr w:rsidR="005F1050" w:rsidRPr="001A5BEC" w:rsidTr="00FD168E">
        <w:trPr>
          <w:trHeight w:val="94"/>
        </w:trPr>
        <w:tc>
          <w:tcPr>
            <w:tcW w:w="495" w:type="dxa"/>
            <w:tcBorders>
              <w:right w:val="single" w:sz="4" w:space="0" w:color="auto"/>
            </w:tcBorders>
          </w:tcPr>
          <w:p w:rsidR="005F1050" w:rsidRPr="001A5BEC" w:rsidRDefault="005F1050" w:rsidP="00FD168E">
            <w:pPr>
              <w:rPr>
                <w:rFonts w:eastAsia="Calibri"/>
                <w:lang w:eastAsia="en-US"/>
              </w:rPr>
            </w:pPr>
            <w:r w:rsidRPr="001A5BEC">
              <w:rPr>
                <w:rFonts w:eastAsia="Calibri"/>
                <w:lang w:eastAsia="en-US"/>
              </w:rPr>
              <w:t>30</w:t>
            </w:r>
          </w:p>
        </w:tc>
        <w:tc>
          <w:tcPr>
            <w:tcW w:w="615" w:type="dxa"/>
            <w:gridSpan w:val="2"/>
            <w:tcBorders>
              <w:left w:val="single" w:sz="4" w:space="0" w:color="auto"/>
              <w:right w:val="single" w:sz="4" w:space="0" w:color="auto"/>
            </w:tcBorders>
          </w:tcPr>
          <w:p w:rsidR="005F1050" w:rsidRPr="001A5BEC" w:rsidRDefault="005F1050" w:rsidP="00FD168E">
            <w:pPr>
              <w:rPr>
                <w:rFonts w:eastAsia="Calibri"/>
                <w:lang w:eastAsia="en-US"/>
              </w:rPr>
            </w:pPr>
          </w:p>
        </w:tc>
        <w:tc>
          <w:tcPr>
            <w:tcW w:w="699" w:type="dxa"/>
            <w:tcBorders>
              <w:left w:val="single" w:sz="4" w:space="0" w:color="auto"/>
            </w:tcBorders>
          </w:tcPr>
          <w:p w:rsidR="005F1050" w:rsidRPr="001A5BEC" w:rsidRDefault="005F1050" w:rsidP="00FD168E">
            <w:pPr>
              <w:rPr>
                <w:rFonts w:eastAsia="Calibri"/>
                <w:lang w:eastAsia="en-US"/>
              </w:rPr>
            </w:pPr>
          </w:p>
        </w:tc>
        <w:tc>
          <w:tcPr>
            <w:tcW w:w="4253" w:type="dxa"/>
          </w:tcPr>
          <w:p w:rsidR="005F1050" w:rsidRPr="001A5BEC" w:rsidRDefault="005F1050" w:rsidP="00FD168E">
            <w:pPr>
              <w:shd w:val="clear" w:color="auto" w:fill="FFFFFF"/>
              <w:spacing w:before="100" w:beforeAutospacing="1" w:after="100" w:afterAutospacing="1"/>
              <w:rPr>
                <w:color w:val="000000"/>
              </w:rPr>
            </w:pPr>
            <w:r w:rsidRPr="001A5BEC">
              <w:rPr>
                <w:color w:val="000000"/>
              </w:rPr>
              <w:t>Тактика игры с разными противниками.</w:t>
            </w:r>
          </w:p>
        </w:tc>
        <w:tc>
          <w:tcPr>
            <w:tcW w:w="992" w:type="dxa"/>
          </w:tcPr>
          <w:p w:rsidR="005F1050" w:rsidRPr="001A5BEC" w:rsidRDefault="000D7887" w:rsidP="00FD168E">
            <w:pPr>
              <w:rPr>
                <w:rFonts w:eastAsia="Calibri"/>
                <w:lang w:eastAsia="en-US"/>
              </w:rPr>
            </w:pPr>
            <w:r>
              <w:rPr>
                <w:rFonts w:eastAsia="Calibri"/>
                <w:lang w:eastAsia="en-US"/>
              </w:rPr>
              <w:t>1</w:t>
            </w:r>
          </w:p>
        </w:tc>
        <w:tc>
          <w:tcPr>
            <w:tcW w:w="2126" w:type="dxa"/>
          </w:tcPr>
          <w:p w:rsidR="005F1050" w:rsidRDefault="005F1050">
            <w:r w:rsidRPr="00E37D8B">
              <w:rPr>
                <w:rFonts w:eastAsia="Calibri"/>
                <w:lang w:eastAsia="en-US"/>
              </w:rPr>
              <w:t>тактики игры с различными противниками</w:t>
            </w:r>
          </w:p>
        </w:tc>
        <w:tc>
          <w:tcPr>
            <w:tcW w:w="2127" w:type="dxa"/>
          </w:tcPr>
          <w:p w:rsidR="00693D59" w:rsidRPr="001A5BEC" w:rsidRDefault="00693D59" w:rsidP="00693D59">
            <w:pPr>
              <w:rPr>
                <w:rFonts w:eastAsia="Calibri"/>
                <w:lang w:eastAsia="en-US"/>
              </w:rPr>
            </w:pPr>
            <w:r w:rsidRPr="001A5BEC">
              <w:rPr>
                <w:rFonts w:eastAsia="Calibri"/>
                <w:lang w:eastAsia="en-US"/>
              </w:rPr>
              <w:t xml:space="preserve">выполнять </w:t>
            </w:r>
          </w:p>
          <w:p w:rsidR="00693D59" w:rsidRPr="001A5BEC" w:rsidRDefault="00693D59" w:rsidP="00693D59">
            <w:pPr>
              <w:rPr>
                <w:rFonts w:eastAsia="Calibri"/>
                <w:lang w:eastAsia="en-US"/>
              </w:rPr>
            </w:pPr>
            <w:r w:rsidRPr="001A5BEC">
              <w:rPr>
                <w:rFonts w:eastAsia="Calibri"/>
                <w:lang w:eastAsia="en-US"/>
              </w:rPr>
              <w:t>-атакующие удары по диагонали, по линии,</w:t>
            </w:r>
          </w:p>
          <w:p w:rsidR="005F1050" w:rsidRPr="001A5BEC" w:rsidRDefault="005F1050" w:rsidP="00FD168E">
            <w:pPr>
              <w:rPr>
                <w:rFonts w:eastAsia="Calibri"/>
                <w:lang w:eastAsia="en-US"/>
              </w:rPr>
            </w:pPr>
          </w:p>
        </w:tc>
        <w:tc>
          <w:tcPr>
            <w:tcW w:w="2976" w:type="dxa"/>
            <w:vMerge w:val="restart"/>
            <w:tcBorders>
              <w:top w:val="single" w:sz="4" w:space="0" w:color="auto"/>
              <w:right w:val="single" w:sz="4" w:space="0" w:color="auto"/>
            </w:tcBorders>
          </w:tcPr>
          <w:p w:rsidR="005F1050" w:rsidRPr="001A5BEC" w:rsidRDefault="005F1050" w:rsidP="00FD168E">
            <w:pPr>
              <w:rPr>
                <w:rFonts w:eastAsia="Calibri"/>
                <w:lang w:eastAsia="en-US"/>
              </w:rPr>
            </w:pPr>
            <w:r w:rsidRPr="001A5BEC">
              <w:rPr>
                <w:rFonts w:eastAsia="Calibri"/>
                <w:lang w:eastAsia="en-US"/>
              </w:rPr>
              <w:t>Уметь:</w:t>
            </w:r>
          </w:p>
          <w:p w:rsidR="005F1050" w:rsidRPr="001A5BEC" w:rsidRDefault="005F1050" w:rsidP="00FD168E">
            <w:pPr>
              <w:rPr>
                <w:rFonts w:eastAsia="Calibri"/>
                <w:lang w:eastAsia="en-US"/>
              </w:rPr>
            </w:pPr>
            <w:r w:rsidRPr="001A5BEC">
              <w:rPr>
                <w:rFonts w:eastAsia="Calibri"/>
                <w:lang w:eastAsia="en-US"/>
              </w:rPr>
              <w:t>- делать правильный выбор тактики игры с различными противниками.</w:t>
            </w:r>
          </w:p>
        </w:tc>
      </w:tr>
      <w:tr w:rsidR="005F1050" w:rsidRPr="001A5BEC" w:rsidTr="00FD168E">
        <w:trPr>
          <w:trHeight w:val="94"/>
        </w:trPr>
        <w:tc>
          <w:tcPr>
            <w:tcW w:w="495" w:type="dxa"/>
            <w:tcBorders>
              <w:right w:val="single" w:sz="4" w:space="0" w:color="auto"/>
            </w:tcBorders>
          </w:tcPr>
          <w:p w:rsidR="005F1050" w:rsidRPr="001A5BEC" w:rsidRDefault="005F1050" w:rsidP="00FD168E">
            <w:pPr>
              <w:rPr>
                <w:rFonts w:eastAsia="Calibri"/>
                <w:lang w:eastAsia="en-US"/>
              </w:rPr>
            </w:pPr>
            <w:r w:rsidRPr="001A5BEC">
              <w:rPr>
                <w:rFonts w:eastAsia="Calibri"/>
                <w:lang w:eastAsia="en-US"/>
              </w:rPr>
              <w:t>31</w:t>
            </w:r>
          </w:p>
        </w:tc>
        <w:tc>
          <w:tcPr>
            <w:tcW w:w="615" w:type="dxa"/>
            <w:gridSpan w:val="2"/>
            <w:tcBorders>
              <w:left w:val="single" w:sz="4" w:space="0" w:color="auto"/>
              <w:right w:val="single" w:sz="4" w:space="0" w:color="auto"/>
            </w:tcBorders>
          </w:tcPr>
          <w:p w:rsidR="005F1050" w:rsidRPr="001A5BEC" w:rsidRDefault="005F1050" w:rsidP="00FD168E">
            <w:pPr>
              <w:rPr>
                <w:rFonts w:eastAsia="Calibri"/>
                <w:lang w:eastAsia="en-US"/>
              </w:rPr>
            </w:pPr>
          </w:p>
        </w:tc>
        <w:tc>
          <w:tcPr>
            <w:tcW w:w="699" w:type="dxa"/>
            <w:tcBorders>
              <w:left w:val="single" w:sz="4" w:space="0" w:color="auto"/>
            </w:tcBorders>
          </w:tcPr>
          <w:p w:rsidR="005F1050" w:rsidRPr="001A5BEC" w:rsidRDefault="005F1050" w:rsidP="00FD168E">
            <w:pPr>
              <w:rPr>
                <w:rFonts w:eastAsia="Calibri"/>
                <w:lang w:eastAsia="en-US"/>
              </w:rPr>
            </w:pPr>
          </w:p>
        </w:tc>
        <w:tc>
          <w:tcPr>
            <w:tcW w:w="4253" w:type="dxa"/>
          </w:tcPr>
          <w:p w:rsidR="005F1050" w:rsidRPr="001A5BEC" w:rsidRDefault="005F1050" w:rsidP="00FD168E">
            <w:pPr>
              <w:shd w:val="clear" w:color="auto" w:fill="FFFFFF"/>
              <w:spacing w:before="100" w:beforeAutospacing="1" w:after="100" w:afterAutospacing="1"/>
              <w:rPr>
                <w:color w:val="000000"/>
              </w:rPr>
            </w:pPr>
            <w:r w:rsidRPr="001A5BEC">
              <w:rPr>
                <w:color w:val="000000"/>
              </w:rPr>
              <w:t>Тактика игры с разными противниками.</w:t>
            </w:r>
          </w:p>
        </w:tc>
        <w:tc>
          <w:tcPr>
            <w:tcW w:w="992" w:type="dxa"/>
          </w:tcPr>
          <w:p w:rsidR="005F1050" w:rsidRPr="001A5BEC" w:rsidRDefault="000D7887" w:rsidP="00FD168E">
            <w:pPr>
              <w:rPr>
                <w:rFonts w:eastAsia="Calibri"/>
                <w:lang w:eastAsia="en-US"/>
              </w:rPr>
            </w:pPr>
            <w:r>
              <w:rPr>
                <w:rFonts w:eastAsia="Calibri"/>
                <w:lang w:eastAsia="en-US"/>
              </w:rPr>
              <w:t>1</w:t>
            </w:r>
          </w:p>
        </w:tc>
        <w:tc>
          <w:tcPr>
            <w:tcW w:w="2126" w:type="dxa"/>
          </w:tcPr>
          <w:p w:rsidR="005F1050" w:rsidRDefault="005F1050">
            <w:r w:rsidRPr="00E37D8B">
              <w:rPr>
                <w:rFonts w:eastAsia="Calibri"/>
                <w:lang w:eastAsia="en-US"/>
              </w:rPr>
              <w:t>тактики игры с различными противниками</w:t>
            </w:r>
          </w:p>
        </w:tc>
        <w:tc>
          <w:tcPr>
            <w:tcW w:w="2127" w:type="dxa"/>
          </w:tcPr>
          <w:p w:rsidR="00693D59" w:rsidRPr="001A5BEC" w:rsidRDefault="00693D59" w:rsidP="00693D59">
            <w:pPr>
              <w:rPr>
                <w:rFonts w:eastAsia="Calibri"/>
                <w:lang w:eastAsia="en-US"/>
              </w:rPr>
            </w:pPr>
            <w:r w:rsidRPr="001A5BEC">
              <w:rPr>
                <w:rFonts w:eastAsia="Calibri"/>
                <w:lang w:eastAsia="en-US"/>
              </w:rPr>
              <w:t xml:space="preserve">выполнять </w:t>
            </w:r>
          </w:p>
          <w:p w:rsidR="00693D59" w:rsidRPr="001A5BEC" w:rsidRDefault="00693D59" w:rsidP="00693D59">
            <w:pPr>
              <w:rPr>
                <w:rFonts w:eastAsia="Calibri"/>
                <w:lang w:eastAsia="en-US"/>
              </w:rPr>
            </w:pPr>
            <w:r w:rsidRPr="001A5BEC">
              <w:rPr>
                <w:rFonts w:eastAsia="Calibri"/>
                <w:lang w:eastAsia="en-US"/>
              </w:rPr>
              <w:t xml:space="preserve">-атакующие удары по диагонали, по </w:t>
            </w:r>
            <w:r w:rsidRPr="001A5BEC">
              <w:rPr>
                <w:rFonts w:eastAsia="Calibri"/>
                <w:lang w:eastAsia="en-US"/>
              </w:rPr>
              <w:lastRenderedPageBreak/>
              <w:t>линии,</w:t>
            </w:r>
          </w:p>
          <w:p w:rsidR="005F1050" w:rsidRPr="001A5BEC" w:rsidRDefault="005F1050" w:rsidP="00FD168E">
            <w:pPr>
              <w:rPr>
                <w:rFonts w:eastAsia="Calibri"/>
                <w:lang w:eastAsia="en-US"/>
              </w:rPr>
            </w:pPr>
          </w:p>
        </w:tc>
        <w:tc>
          <w:tcPr>
            <w:tcW w:w="2976" w:type="dxa"/>
            <w:vMerge/>
            <w:tcBorders>
              <w:bottom w:val="single" w:sz="4" w:space="0" w:color="auto"/>
              <w:right w:val="single" w:sz="4" w:space="0" w:color="auto"/>
            </w:tcBorders>
          </w:tcPr>
          <w:p w:rsidR="005F1050" w:rsidRPr="001A5BEC" w:rsidRDefault="005F1050" w:rsidP="00FD168E">
            <w:pPr>
              <w:rPr>
                <w:rFonts w:eastAsia="Calibri"/>
                <w:lang w:eastAsia="en-US"/>
              </w:rPr>
            </w:pPr>
          </w:p>
        </w:tc>
      </w:tr>
      <w:tr w:rsidR="005F1050" w:rsidRPr="001A5BEC" w:rsidTr="00FD168E">
        <w:trPr>
          <w:trHeight w:val="94"/>
        </w:trPr>
        <w:tc>
          <w:tcPr>
            <w:tcW w:w="495" w:type="dxa"/>
            <w:tcBorders>
              <w:right w:val="single" w:sz="4" w:space="0" w:color="auto"/>
            </w:tcBorders>
          </w:tcPr>
          <w:p w:rsidR="005F1050" w:rsidRPr="001A5BEC" w:rsidRDefault="005F1050" w:rsidP="00FD168E">
            <w:pPr>
              <w:rPr>
                <w:rFonts w:eastAsia="Calibri"/>
                <w:lang w:eastAsia="en-US"/>
              </w:rPr>
            </w:pPr>
            <w:r w:rsidRPr="001A5BEC">
              <w:rPr>
                <w:rFonts w:eastAsia="Calibri"/>
                <w:lang w:eastAsia="en-US"/>
              </w:rPr>
              <w:lastRenderedPageBreak/>
              <w:t>32</w:t>
            </w:r>
          </w:p>
        </w:tc>
        <w:tc>
          <w:tcPr>
            <w:tcW w:w="615" w:type="dxa"/>
            <w:gridSpan w:val="2"/>
            <w:tcBorders>
              <w:left w:val="single" w:sz="4" w:space="0" w:color="auto"/>
              <w:right w:val="single" w:sz="4" w:space="0" w:color="auto"/>
            </w:tcBorders>
          </w:tcPr>
          <w:p w:rsidR="005F1050" w:rsidRPr="001A5BEC" w:rsidRDefault="005F1050" w:rsidP="00FD168E">
            <w:pPr>
              <w:rPr>
                <w:rFonts w:eastAsia="Calibri"/>
                <w:lang w:eastAsia="en-US"/>
              </w:rPr>
            </w:pPr>
          </w:p>
        </w:tc>
        <w:tc>
          <w:tcPr>
            <w:tcW w:w="699" w:type="dxa"/>
            <w:tcBorders>
              <w:left w:val="single" w:sz="4" w:space="0" w:color="auto"/>
            </w:tcBorders>
          </w:tcPr>
          <w:p w:rsidR="005F1050" w:rsidRPr="001A5BEC" w:rsidRDefault="005F1050" w:rsidP="00FD168E">
            <w:pPr>
              <w:rPr>
                <w:rFonts w:eastAsia="Calibri"/>
                <w:lang w:eastAsia="en-US"/>
              </w:rPr>
            </w:pPr>
          </w:p>
        </w:tc>
        <w:tc>
          <w:tcPr>
            <w:tcW w:w="4253" w:type="dxa"/>
          </w:tcPr>
          <w:p w:rsidR="005F1050" w:rsidRPr="001A5BEC" w:rsidRDefault="005F1050" w:rsidP="00FD168E">
            <w:pPr>
              <w:shd w:val="clear" w:color="auto" w:fill="FFFFFF"/>
              <w:spacing w:before="100" w:beforeAutospacing="1" w:after="100" w:afterAutospacing="1"/>
              <w:rPr>
                <w:color w:val="000000"/>
              </w:rPr>
            </w:pPr>
            <w:r w:rsidRPr="001A5BEC">
              <w:rPr>
                <w:color w:val="000000"/>
              </w:rPr>
              <w:t>Основные тактические варианты игры.</w:t>
            </w:r>
          </w:p>
        </w:tc>
        <w:tc>
          <w:tcPr>
            <w:tcW w:w="992" w:type="dxa"/>
          </w:tcPr>
          <w:p w:rsidR="005F1050" w:rsidRPr="001A5BEC" w:rsidRDefault="000D7887" w:rsidP="00FD168E">
            <w:pPr>
              <w:rPr>
                <w:rFonts w:eastAsia="Calibri"/>
                <w:lang w:eastAsia="en-US"/>
              </w:rPr>
            </w:pPr>
            <w:r>
              <w:rPr>
                <w:rFonts w:eastAsia="Calibri"/>
                <w:lang w:eastAsia="en-US"/>
              </w:rPr>
              <w:t>1</w:t>
            </w:r>
          </w:p>
        </w:tc>
        <w:tc>
          <w:tcPr>
            <w:tcW w:w="2126" w:type="dxa"/>
          </w:tcPr>
          <w:p w:rsidR="005F1050" w:rsidRDefault="005F1050">
            <w:r w:rsidRPr="00E37D8B">
              <w:rPr>
                <w:rFonts w:eastAsia="Calibri"/>
                <w:lang w:eastAsia="en-US"/>
              </w:rPr>
              <w:t>тактики игры с различными противниками</w:t>
            </w:r>
          </w:p>
        </w:tc>
        <w:tc>
          <w:tcPr>
            <w:tcW w:w="2127" w:type="dxa"/>
          </w:tcPr>
          <w:p w:rsidR="00693D59" w:rsidRPr="001A5BEC" w:rsidRDefault="00693D59" w:rsidP="00693D59">
            <w:pPr>
              <w:rPr>
                <w:rFonts w:eastAsia="Calibri"/>
                <w:lang w:eastAsia="en-US"/>
              </w:rPr>
            </w:pPr>
            <w:r w:rsidRPr="001A5BEC">
              <w:rPr>
                <w:rFonts w:eastAsia="Calibri"/>
                <w:lang w:eastAsia="en-US"/>
              </w:rPr>
              <w:t xml:space="preserve">выполнять </w:t>
            </w:r>
          </w:p>
          <w:p w:rsidR="00693D59" w:rsidRDefault="00693D59" w:rsidP="00693D59">
            <w:pPr>
              <w:rPr>
                <w:rFonts w:eastAsia="Calibri"/>
                <w:lang w:eastAsia="en-US"/>
              </w:rPr>
            </w:pPr>
            <w:r w:rsidRPr="001A5BEC">
              <w:rPr>
                <w:rFonts w:eastAsia="Calibri"/>
                <w:lang w:eastAsia="en-US"/>
              </w:rPr>
              <w:t>-атакующие удары по диагонали, по линии,</w:t>
            </w:r>
          </w:p>
          <w:p w:rsidR="001864E0" w:rsidRPr="001A5BEC" w:rsidRDefault="001864E0" w:rsidP="00693D59">
            <w:pPr>
              <w:rPr>
                <w:rFonts w:eastAsia="Calibri"/>
                <w:lang w:eastAsia="en-US"/>
              </w:rPr>
            </w:pPr>
          </w:p>
          <w:p w:rsidR="005F1050" w:rsidRPr="001A5BEC" w:rsidRDefault="005F1050" w:rsidP="00FD168E">
            <w:pPr>
              <w:rPr>
                <w:rFonts w:eastAsia="Calibri"/>
                <w:lang w:eastAsia="en-US"/>
              </w:rPr>
            </w:pPr>
          </w:p>
        </w:tc>
        <w:tc>
          <w:tcPr>
            <w:tcW w:w="2976" w:type="dxa"/>
            <w:vMerge w:val="restart"/>
            <w:tcBorders>
              <w:top w:val="single" w:sz="4" w:space="0" w:color="auto"/>
              <w:right w:val="single" w:sz="4" w:space="0" w:color="auto"/>
            </w:tcBorders>
          </w:tcPr>
          <w:p w:rsidR="005F1050" w:rsidRPr="001A5BEC" w:rsidRDefault="005F1050" w:rsidP="00FD168E">
            <w:pPr>
              <w:rPr>
                <w:rFonts w:eastAsia="Calibri"/>
                <w:lang w:eastAsia="en-US"/>
              </w:rPr>
            </w:pPr>
            <w:r w:rsidRPr="001A5BEC">
              <w:rPr>
                <w:rFonts w:eastAsia="Calibri"/>
                <w:lang w:eastAsia="en-US"/>
              </w:rPr>
              <w:t xml:space="preserve">Знать: </w:t>
            </w:r>
          </w:p>
          <w:p w:rsidR="005F1050" w:rsidRPr="001A5BEC" w:rsidRDefault="005F1050" w:rsidP="00FD168E">
            <w:pPr>
              <w:rPr>
                <w:rFonts w:eastAsia="Calibri"/>
                <w:lang w:eastAsia="en-US"/>
              </w:rPr>
            </w:pPr>
            <w:r w:rsidRPr="001A5BEC">
              <w:rPr>
                <w:rFonts w:eastAsia="Calibri"/>
                <w:lang w:eastAsia="en-US"/>
              </w:rPr>
              <w:t>- основные тактические варианты игры.</w:t>
            </w:r>
          </w:p>
          <w:p w:rsidR="005F1050" w:rsidRPr="001A5BEC" w:rsidRDefault="005F1050" w:rsidP="00FD168E">
            <w:pPr>
              <w:rPr>
                <w:rFonts w:eastAsia="Calibri"/>
                <w:lang w:eastAsia="en-US"/>
              </w:rPr>
            </w:pPr>
            <w:r w:rsidRPr="001A5BEC">
              <w:rPr>
                <w:rFonts w:eastAsia="Calibri"/>
                <w:lang w:eastAsia="en-US"/>
              </w:rPr>
              <w:t>- правила игры в настольный теннис.</w:t>
            </w:r>
          </w:p>
          <w:p w:rsidR="005F1050" w:rsidRPr="001A5BEC" w:rsidRDefault="005F1050" w:rsidP="00FD168E">
            <w:pPr>
              <w:rPr>
                <w:rFonts w:eastAsia="Calibri"/>
                <w:lang w:eastAsia="en-US"/>
              </w:rPr>
            </w:pPr>
            <w:r w:rsidRPr="001A5BEC">
              <w:rPr>
                <w:rFonts w:eastAsia="Calibri"/>
                <w:lang w:eastAsia="en-US"/>
              </w:rPr>
              <w:t>Уметь:</w:t>
            </w:r>
          </w:p>
          <w:p w:rsidR="005F1050" w:rsidRPr="001A5BEC" w:rsidRDefault="005F1050" w:rsidP="00FD168E">
            <w:pPr>
              <w:rPr>
                <w:rFonts w:eastAsia="Calibri"/>
                <w:lang w:eastAsia="en-US"/>
              </w:rPr>
            </w:pPr>
            <w:r w:rsidRPr="001A5BEC">
              <w:rPr>
                <w:rFonts w:eastAsia="Calibri"/>
                <w:lang w:eastAsia="en-US"/>
              </w:rPr>
              <w:t>- участвовать в соревнованиях.</w:t>
            </w:r>
          </w:p>
          <w:p w:rsidR="005F1050" w:rsidRPr="001A5BEC" w:rsidRDefault="005F1050" w:rsidP="00FD168E">
            <w:pPr>
              <w:rPr>
                <w:rFonts w:eastAsia="Calibri"/>
                <w:lang w:eastAsia="en-US"/>
              </w:rPr>
            </w:pPr>
            <w:r w:rsidRPr="001A5BEC">
              <w:rPr>
                <w:rFonts w:eastAsia="Calibri"/>
                <w:lang w:eastAsia="en-US"/>
              </w:rPr>
              <w:t>- применять правила игры.</w:t>
            </w:r>
          </w:p>
        </w:tc>
      </w:tr>
      <w:tr w:rsidR="005F1050" w:rsidRPr="001A5BEC" w:rsidTr="00FD168E">
        <w:trPr>
          <w:trHeight w:val="94"/>
        </w:trPr>
        <w:tc>
          <w:tcPr>
            <w:tcW w:w="495" w:type="dxa"/>
            <w:tcBorders>
              <w:right w:val="single" w:sz="4" w:space="0" w:color="auto"/>
            </w:tcBorders>
          </w:tcPr>
          <w:p w:rsidR="005F1050" w:rsidRPr="001A5BEC" w:rsidRDefault="005F1050" w:rsidP="00FD168E">
            <w:pPr>
              <w:rPr>
                <w:rFonts w:eastAsia="Calibri"/>
                <w:lang w:eastAsia="en-US"/>
              </w:rPr>
            </w:pPr>
            <w:r w:rsidRPr="001A5BEC">
              <w:rPr>
                <w:rFonts w:eastAsia="Calibri"/>
                <w:lang w:eastAsia="en-US"/>
              </w:rPr>
              <w:t>33</w:t>
            </w:r>
          </w:p>
        </w:tc>
        <w:tc>
          <w:tcPr>
            <w:tcW w:w="615" w:type="dxa"/>
            <w:gridSpan w:val="2"/>
            <w:tcBorders>
              <w:left w:val="single" w:sz="4" w:space="0" w:color="auto"/>
              <w:right w:val="single" w:sz="4" w:space="0" w:color="auto"/>
            </w:tcBorders>
          </w:tcPr>
          <w:p w:rsidR="005F1050" w:rsidRPr="001A5BEC" w:rsidRDefault="005F1050" w:rsidP="00FD168E">
            <w:pPr>
              <w:rPr>
                <w:rFonts w:eastAsia="Calibri"/>
                <w:lang w:eastAsia="en-US"/>
              </w:rPr>
            </w:pPr>
          </w:p>
        </w:tc>
        <w:tc>
          <w:tcPr>
            <w:tcW w:w="699" w:type="dxa"/>
            <w:tcBorders>
              <w:left w:val="single" w:sz="4" w:space="0" w:color="auto"/>
            </w:tcBorders>
          </w:tcPr>
          <w:p w:rsidR="005F1050" w:rsidRPr="001A5BEC" w:rsidRDefault="005F1050" w:rsidP="00FD168E">
            <w:pPr>
              <w:rPr>
                <w:rFonts w:eastAsia="Calibri"/>
                <w:lang w:eastAsia="en-US"/>
              </w:rPr>
            </w:pPr>
          </w:p>
        </w:tc>
        <w:tc>
          <w:tcPr>
            <w:tcW w:w="4253" w:type="dxa"/>
          </w:tcPr>
          <w:p w:rsidR="005F1050" w:rsidRPr="001A5BEC" w:rsidRDefault="005F1050" w:rsidP="00FD168E">
            <w:pPr>
              <w:shd w:val="clear" w:color="auto" w:fill="FFFFFF"/>
              <w:spacing w:before="100" w:beforeAutospacing="1" w:after="100" w:afterAutospacing="1"/>
              <w:rPr>
                <w:color w:val="000000"/>
              </w:rPr>
            </w:pPr>
            <w:r w:rsidRPr="001A5BEC">
              <w:rPr>
                <w:color w:val="000000"/>
              </w:rPr>
              <w:t>Основные тактические варианты игры.</w:t>
            </w:r>
          </w:p>
        </w:tc>
        <w:tc>
          <w:tcPr>
            <w:tcW w:w="992" w:type="dxa"/>
          </w:tcPr>
          <w:p w:rsidR="005F1050" w:rsidRPr="001A5BEC" w:rsidRDefault="000D7887" w:rsidP="00FD168E">
            <w:pPr>
              <w:rPr>
                <w:rFonts w:eastAsia="Calibri"/>
                <w:lang w:eastAsia="en-US"/>
              </w:rPr>
            </w:pPr>
            <w:r>
              <w:rPr>
                <w:rFonts w:eastAsia="Calibri"/>
                <w:lang w:eastAsia="en-US"/>
              </w:rPr>
              <w:t>1</w:t>
            </w:r>
          </w:p>
        </w:tc>
        <w:tc>
          <w:tcPr>
            <w:tcW w:w="2126" w:type="dxa"/>
          </w:tcPr>
          <w:p w:rsidR="005F1050" w:rsidRDefault="005F1050">
            <w:r w:rsidRPr="00E37D8B">
              <w:rPr>
                <w:rFonts w:eastAsia="Calibri"/>
                <w:lang w:eastAsia="en-US"/>
              </w:rPr>
              <w:t>тактики игры с различными противниками</w:t>
            </w:r>
          </w:p>
        </w:tc>
        <w:tc>
          <w:tcPr>
            <w:tcW w:w="2127" w:type="dxa"/>
          </w:tcPr>
          <w:p w:rsidR="00693D59" w:rsidRPr="001A5BEC" w:rsidRDefault="00693D59" w:rsidP="00693D59">
            <w:pPr>
              <w:rPr>
                <w:rFonts w:eastAsia="Calibri"/>
                <w:lang w:eastAsia="en-US"/>
              </w:rPr>
            </w:pPr>
            <w:r w:rsidRPr="001A5BEC">
              <w:rPr>
                <w:rFonts w:eastAsia="Calibri"/>
                <w:lang w:eastAsia="en-US"/>
              </w:rPr>
              <w:t xml:space="preserve">выполнять </w:t>
            </w:r>
          </w:p>
          <w:p w:rsidR="00693D59" w:rsidRDefault="00693D59" w:rsidP="00693D59">
            <w:pPr>
              <w:rPr>
                <w:rFonts w:eastAsia="Calibri"/>
                <w:lang w:eastAsia="en-US"/>
              </w:rPr>
            </w:pPr>
            <w:r w:rsidRPr="001A5BEC">
              <w:rPr>
                <w:rFonts w:eastAsia="Calibri"/>
                <w:lang w:eastAsia="en-US"/>
              </w:rPr>
              <w:t>-атакующие удары по диагонали, по линии,</w:t>
            </w:r>
          </w:p>
          <w:p w:rsidR="001864E0" w:rsidRPr="001A5BEC" w:rsidRDefault="001864E0" w:rsidP="00693D59">
            <w:pPr>
              <w:rPr>
                <w:rFonts w:eastAsia="Calibri"/>
                <w:lang w:eastAsia="en-US"/>
              </w:rPr>
            </w:pPr>
          </w:p>
          <w:p w:rsidR="005F1050" w:rsidRPr="001A5BEC" w:rsidRDefault="005F1050" w:rsidP="00FD168E">
            <w:pPr>
              <w:rPr>
                <w:rFonts w:eastAsia="Calibri"/>
                <w:lang w:eastAsia="en-US"/>
              </w:rPr>
            </w:pPr>
          </w:p>
        </w:tc>
        <w:tc>
          <w:tcPr>
            <w:tcW w:w="2976" w:type="dxa"/>
            <w:vMerge/>
            <w:tcBorders>
              <w:right w:val="single" w:sz="4" w:space="0" w:color="auto"/>
            </w:tcBorders>
          </w:tcPr>
          <w:p w:rsidR="005F1050" w:rsidRPr="001A5BEC" w:rsidRDefault="005F1050" w:rsidP="00FD168E">
            <w:pPr>
              <w:rPr>
                <w:rFonts w:eastAsia="Calibri"/>
                <w:lang w:eastAsia="en-US"/>
              </w:rPr>
            </w:pPr>
          </w:p>
        </w:tc>
      </w:tr>
      <w:tr w:rsidR="005F1050" w:rsidRPr="001A5BEC" w:rsidTr="00FD168E">
        <w:trPr>
          <w:trHeight w:val="94"/>
        </w:trPr>
        <w:tc>
          <w:tcPr>
            <w:tcW w:w="495" w:type="dxa"/>
            <w:tcBorders>
              <w:right w:val="single" w:sz="4" w:space="0" w:color="auto"/>
            </w:tcBorders>
          </w:tcPr>
          <w:p w:rsidR="005F1050" w:rsidRPr="001A5BEC" w:rsidRDefault="005F1050" w:rsidP="00FD168E">
            <w:pPr>
              <w:rPr>
                <w:rFonts w:eastAsia="Calibri"/>
                <w:lang w:eastAsia="en-US"/>
              </w:rPr>
            </w:pPr>
            <w:r w:rsidRPr="001A5BEC">
              <w:rPr>
                <w:rFonts w:eastAsia="Calibri"/>
                <w:lang w:eastAsia="en-US"/>
              </w:rPr>
              <w:t>34</w:t>
            </w:r>
          </w:p>
        </w:tc>
        <w:tc>
          <w:tcPr>
            <w:tcW w:w="615" w:type="dxa"/>
            <w:gridSpan w:val="2"/>
            <w:tcBorders>
              <w:left w:val="single" w:sz="4" w:space="0" w:color="auto"/>
              <w:right w:val="single" w:sz="4" w:space="0" w:color="auto"/>
            </w:tcBorders>
          </w:tcPr>
          <w:p w:rsidR="005F1050" w:rsidRPr="001A5BEC" w:rsidRDefault="005F1050" w:rsidP="00FD168E">
            <w:pPr>
              <w:rPr>
                <w:rFonts w:eastAsia="Calibri"/>
                <w:lang w:eastAsia="en-US"/>
              </w:rPr>
            </w:pPr>
          </w:p>
        </w:tc>
        <w:tc>
          <w:tcPr>
            <w:tcW w:w="699" w:type="dxa"/>
            <w:tcBorders>
              <w:left w:val="single" w:sz="4" w:space="0" w:color="auto"/>
            </w:tcBorders>
          </w:tcPr>
          <w:p w:rsidR="005F1050" w:rsidRPr="001A5BEC" w:rsidRDefault="005F1050" w:rsidP="00FD168E">
            <w:pPr>
              <w:rPr>
                <w:rFonts w:eastAsia="Calibri"/>
                <w:lang w:eastAsia="en-US"/>
              </w:rPr>
            </w:pPr>
          </w:p>
        </w:tc>
        <w:tc>
          <w:tcPr>
            <w:tcW w:w="4253" w:type="dxa"/>
          </w:tcPr>
          <w:p w:rsidR="005F1050" w:rsidRPr="001A5BEC" w:rsidRDefault="005F1050" w:rsidP="00FD168E">
            <w:pPr>
              <w:shd w:val="clear" w:color="auto" w:fill="FFFFFF"/>
              <w:spacing w:before="100" w:beforeAutospacing="1" w:after="100" w:afterAutospacing="1"/>
              <w:rPr>
                <w:color w:val="000000"/>
              </w:rPr>
            </w:pPr>
            <w:r w:rsidRPr="001A5BEC">
              <w:rPr>
                <w:color w:val="000000"/>
              </w:rPr>
              <w:t>Соревнования по настольному теннису</w:t>
            </w:r>
          </w:p>
        </w:tc>
        <w:tc>
          <w:tcPr>
            <w:tcW w:w="992" w:type="dxa"/>
          </w:tcPr>
          <w:p w:rsidR="005F1050" w:rsidRPr="001A5BEC" w:rsidRDefault="005F1050" w:rsidP="00FD168E">
            <w:pPr>
              <w:rPr>
                <w:rFonts w:eastAsia="Calibri"/>
                <w:lang w:eastAsia="en-US"/>
              </w:rPr>
            </w:pPr>
            <w:r w:rsidRPr="001A5BEC">
              <w:rPr>
                <w:rFonts w:eastAsia="Calibri"/>
                <w:lang w:eastAsia="en-US"/>
              </w:rPr>
              <w:t>1</w:t>
            </w:r>
          </w:p>
        </w:tc>
        <w:tc>
          <w:tcPr>
            <w:tcW w:w="2126" w:type="dxa"/>
          </w:tcPr>
          <w:p w:rsidR="005F1050" w:rsidRDefault="005F1050">
            <w:r w:rsidRPr="00E37D8B">
              <w:rPr>
                <w:rFonts w:eastAsia="Calibri"/>
                <w:lang w:eastAsia="en-US"/>
              </w:rPr>
              <w:t>тактики игры с различными противниками</w:t>
            </w:r>
          </w:p>
        </w:tc>
        <w:tc>
          <w:tcPr>
            <w:tcW w:w="2127" w:type="dxa"/>
          </w:tcPr>
          <w:p w:rsidR="00693D59" w:rsidRPr="001A5BEC" w:rsidRDefault="00693D59" w:rsidP="00693D59">
            <w:pPr>
              <w:rPr>
                <w:rFonts w:eastAsia="Calibri"/>
                <w:lang w:eastAsia="en-US"/>
              </w:rPr>
            </w:pPr>
            <w:r w:rsidRPr="001A5BEC">
              <w:rPr>
                <w:rFonts w:eastAsia="Calibri"/>
                <w:lang w:eastAsia="en-US"/>
              </w:rPr>
              <w:t xml:space="preserve">выполнять </w:t>
            </w:r>
          </w:p>
          <w:p w:rsidR="00693D59" w:rsidRDefault="00693D59" w:rsidP="00693D59">
            <w:pPr>
              <w:rPr>
                <w:rFonts w:eastAsia="Calibri"/>
                <w:lang w:eastAsia="en-US"/>
              </w:rPr>
            </w:pPr>
            <w:r w:rsidRPr="001A5BEC">
              <w:rPr>
                <w:rFonts w:eastAsia="Calibri"/>
                <w:lang w:eastAsia="en-US"/>
              </w:rPr>
              <w:t>-атакующие удары по диагонали, по линии,</w:t>
            </w:r>
          </w:p>
          <w:p w:rsidR="001864E0" w:rsidRPr="001A5BEC" w:rsidRDefault="001864E0" w:rsidP="00693D59">
            <w:pPr>
              <w:rPr>
                <w:rFonts w:eastAsia="Calibri"/>
                <w:lang w:eastAsia="en-US"/>
              </w:rPr>
            </w:pPr>
          </w:p>
          <w:p w:rsidR="005F1050" w:rsidRPr="001A5BEC" w:rsidRDefault="005F1050" w:rsidP="00FD168E">
            <w:pPr>
              <w:rPr>
                <w:rFonts w:eastAsia="Calibri"/>
                <w:lang w:eastAsia="en-US"/>
              </w:rPr>
            </w:pPr>
          </w:p>
        </w:tc>
        <w:tc>
          <w:tcPr>
            <w:tcW w:w="2976" w:type="dxa"/>
            <w:vMerge/>
            <w:tcBorders>
              <w:right w:val="single" w:sz="4" w:space="0" w:color="auto"/>
            </w:tcBorders>
          </w:tcPr>
          <w:p w:rsidR="005F1050" w:rsidRPr="001A5BEC" w:rsidRDefault="005F1050" w:rsidP="00FD168E">
            <w:pPr>
              <w:rPr>
                <w:rFonts w:eastAsia="Calibri"/>
                <w:lang w:eastAsia="en-US"/>
              </w:rPr>
            </w:pPr>
          </w:p>
        </w:tc>
      </w:tr>
    </w:tbl>
    <w:p w:rsidR="009537EE" w:rsidRPr="001A5BEC" w:rsidRDefault="009537EE" w:rsidP="009537EE">
      <w:pPr>
        <w:spacing w:after="200" w:line="276" w:lineRule="auto"/>
        <w:rPr>
          <w:color w:val="000000"/>
          <w:sz w:val="28"/>
        </w:rPr>
      </w:pPr>
    </w:p>
    <w:p w:rsidR="001A5BEC" w:rsidRPr="001A5BEC" w:rsidRDefault="001A5BEC" w:rsidP="001A5BEC">
      <w:pPr>
        <w:spacing w:after="200" w:line="276" w:lineRule="auto"/>
        <w:jc w:val="center"/>
        <w:rPr>
          <w:color w:val="000000"/>
        </w:rPr>
      </w:pPr>
    </w:p>
    <w:p w:rsidR="009537EE" w:rsidRDefault="001A5BEC" w:rsidP="009537EE">
      <w:pPr>
        <w:jc w:val="center"/>
        <w:rPr>
          <w:rFonts w:eastAsia="Calibri"/>
          <w:b/>
          <w:bCs/>
          <w:color w:val="000000"/>
          <w:sz w:val="28"/>
          <w:lang w:eastAsia="en-US"/>
        </w:rPr>
      </w:pPr>
      <w:r w:rsidRPr="001A5BEC">
        <w:rPr>
          <w:color w:val="000000"/>
        </w:rPr>
        <w:br/>
      </w:r>
    </w:p>
    <w:p w:rsidR="009537EE" w:rsidRDefault="009537EE" w:rsidP="009537EE">
      <w:pPr>
        <w:jc w:val="center"/>
        <w:rPr>
          <w:rFonts w:eastAsia="Calibri"/>
          <w:b/>
          <w:bCs/>
          <w:color w:val="000000"/>
          <w:sz w:val="28"/>
          <w:lang w:eastAsia="en-US"/>
        </w:rPr>
      </w:pPr>
    </w:p>
    <w:p w:rsidR="005F1050" w:rsidRDefault="005F1050" w:rsidP="009537EE">
      <w:pPr>
        <w:jc w:val="center"/>
        <w:rPr>
          <w:rFonts w:eastAsia="Calibri"/>
          <w:b/>
          <w:bCs/>
          <w:color w:val="000000"/>
          <w:sz w:val="28"/>
          <w:lang w:eastAsia="en-US"/>
        </w:rPr>
      </w:pPr>
    </w:p>
    <w:p w:rsidR="005F1050" w:rsidRDefault="005F1050" w:rsidP="009537EE">
      <w:pPr>
        <w:jc w:val="center"/>
        <w:rPr>
          <w:rFonts w:eastAsia="Calibri"/>
          <w:b/>
          <w:bCs/>
          <w:color w:val="000000"/>
          <w:sz w:val="28"/>
          <w:lang w:eastAsia="en-US"/>
        </w:rPr>
      </w:pPr>
    </w:p>
    <w:p w:rsidR="005F1050" w:rsidRDefault="005F1050" w:rsidP="009537EE">
      <w:pPr>
        <w:jc w:val="center"/>
        <w:rPr>
          <w:rFonts w:eastAsia="Calibri"/>
          <w:b/>
          <w:bCs/>
          <w:color w:val="000000"/>
          <w:sz w:val="28"/>
          <w:lang w:eastAsia="en-US"/>
        </w:rPr>
      </w:pPr>
    </w:p>
    <w:p w:rsidR="005F1050" w:rsidRDefault="005F1050" w:rsidP="009537EE">
      <w:pPr>
        <w:jc w:val="center"/>
        <w:rPr>
          <w:rFonts w:eastAsia="Calibri"/>
          <w:b/>
          <w:bCs/>
          <w:color w:val="000000"/>
          <w:sz w:val="28"/>
          <w:lang w:eastAsia="en-US"/>
        </w:rPr>
      </w:pPr>
    </w:p>
    <w:p w:rsidR="005F1050" w:rsidRDefault="005F1050" w:rsidP="009537EE">
      <w:pPr>
        <w:jc w:val="center"/>
        <w:rPr>
          <w:rFonts w:eastAsia="Calibri"/>
          <w:b/>
          <w:bCs/>
          <w:color w:val="000000"/>
          <w:sz w:val="28"/>
          <w:lang w:eastAsia="en-US"/>
        </w:rPr>
      </w:pPr>
    </w:p>
    <w:p w:rsidR="005F1050" w:rsidRDefault="005F1050" w:rsidP="009537EE">
      <w:pPr>
        <w:jc w:val="center"/>
        <w:rPr>
          <w:rFonts w:eastAsia="Calibri"/>
          <w:b/>
          <w:bCs/>
          <w:color w:val="000000"/>
          <w:sz w:val="28"/>
          <w:lang w:eastAsia="en-US"/>
        </w:rPr>
      </w:pPr>
    </w:p>
    <w:p w:rsidR="005F1050" w:rsidRDefault="005F1050" w:rsidP="009537EE">
      <w:pPr>
        <w:jc w:val="center"/>
        <w:rPr>
          <w:rFonts w:eastAsia="Calibri"/>
          <w:b/>
          <w:bCs/>
          <w:color w:val="000000"/>
          <w:sz w:val="28"/>
          <w:lang w:eastAsia="en-US"/>
        </w:rPr>
      </w:pPr>
    </w:p>
    <w:p w:rsidR="005F1050" w:rsidRDefault="005F1050"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p w:rsidR="00DF34D7" w:rsidRDefault="00DF34D7" w:rsidP="009537EE">
      <w:pPr>
        <w:jc w:val="center"/>
        <w:rPr>
          <w:rFonts w:eastAsia="Calibri"/>
          <w:b/>
          <w:bCs/>
          <w:color w:val="000000"/>
          <w:sz w:val="28"/>
          <w:lang w:eastAsia="en-US"/>
        </w:rPr>
      </w:pPr>
    </w:p>
    <w:sectPr w:rsidR="00DF34D7" w:rsidSect="00201947">
      <w:pgSz w:w="16838" w:h="11906" w:orient="landscape"/>
      <w:pgMar w:top="1134" w:right="1134"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950" w:rsidRDefault="00521950" w:rsidP="00413A55">
      <w:r>
        <w:separator/>
      </w:r>
    </w:p>
  </w:endnote>
  <w:endnote w:type="continuationSeparator" w:id="0">
    <w:p w:rsidR="00521950" w:rsidRDefault="00521950" w:rsidP="00413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Droid Sans">
    <w:altName w:val="Times New Roman"/>
    <w:charset w:val="00"/>
    <w:family w:val="auto"/>
    <w:pitch w:val="variable"/>
  </w:font>
  <w:font w:name="FreeSans">
    <w:charset w:val="00"/>
    <w:family w:val="swiss"/>
    <w:pitch w:val="default"/>
  </w:font>
  <w:font w:name="TimesNewRomanPSMT">
    <w:altName w:val="MS Mincho"/>
    <w:charset w:val="8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950" w:rsidRDefault="00521950" w:rsidP="00413A55">
      <w:r>
        <w:separator/>
      </w:r>
    </w:p>
  </w:footnote>
  <w:footnote w:type="continuationSeparator" w:id="0">
    <w:p w:rsidR="00521950" w:rsidRDefault="00521950" w:rsidP="00413A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304D21A"/>
    <w:name w:val="WW8Num1"/>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1">
    <w:nsid w:val="00000004"/>
    <w:multiLevelType w:val="singleLevel"/>
    <w:tmpl w:val="00000004"/>
    <w:name w:val="WW8Num3"/>
    <w:lvl w:ilvl="0">
      <w:numFmt w:val="bullet"/>
      <w:lvlText w:val=""/>
      <w:lvlJc w:val="left"/>
      <w:pPr>
        <w:tabs>
          <w:tab w:val="num" w:pos="0"/>
        </w:tabs>
        <w:ind w:left="0" w:hanging="360"/>
      </w:pPr>
      <w:rPr>
        <w:rFonts w:ascii="Symbol" w:hAnsi="Symbol" w:cs="Times New Roman"/>
      </w:rPr>
    </w:lvl>
  </w:abstractNum>
  <w:abstractNum w:abstractNumId="2">
    <w:nsid w:val="0000000A"/>
    <w:multiLevelType w:val="singleLevel"/>
    <w:tmpl w:val="0000000A"/>
    <w:name w:val="WW8Num22"/>
    <w:lvl w:ilvl="0">
      <w:start w:val="1"/>
      <w:numFmt w:val="bullet"/>
      <w:lvlText w:val=""/>
      <w:lvlJc w:val="left"/>
      <w:pPr>
        <w:tabs>
          <w:tab w:val="num" w:pos="0"/>
        </w:tabs>
        <w:ind w:left="720" w:hanging="360"/>
      </w:pPr>
      <w:rPr>
        <w:rFonts w:ascii="Symbol" w:hAnsi="Symbol" w:cs="Symbol"/>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42F"/>
    <w:rsid w:val="00001441"/>
    <w:rsid w:val="00071321"/>
    <w:rsid w:val="000766B8"/>
    <w:rsid w:val="000D7887"/>
    <w:rsid w:val="000E4E83"/>
    <w:rsid w:val="000F415F"/>
    <w:rsid w:val="000F4CC5"/>
    <w:rsid w:val="000F602A"/>
    <w:rsid w:val="00173236"/>
    <w:rsid w:val="001864E0"/>
    <w:rsid w:val="00197E8C"/>
    <w:rsid w:val="001A5BEC"/>
    <w:rsid w:val="001F5259"/>
    <w:rsid w:val="00201947"/>
    <w:rsid w:val="00225935"/>
    <w:rsid w:val="002A6170"/>
    <w:rsid w:val="003366EB"/>
    <w:rsid w:val="00352124"/>
    <w:rsid w:val="00391A48"/>
    <w:rsid w:val="003943BF"/>
    <w:rsid w:val="003C6B8E"/>
    <w:rsid w:val="003F0C7D"/>
    <w:rsid w:val="00413A55"/>
    <w:rsid w:val="004A0726"/>
    <w:rsid w:val="004D760B"/>
    <w:rsid w:val="00521950"/>
    <w:rsid w:val="00533777"/>
    <w:rsid w:val="005616A2"/>
    <w:rsid w:val="005710C7"/>
    <w:rsid w:val="00582D6F"/>
    <w:rsid w:val="005F1050"/>
    <w:rsid w:val="00637672"/>
    <w:rsid w:val="0064622B"/>
    <w:rsid w:val="0066719C"/>
    <w:rsid w:val="00693D59"/>
    <w:rsid w:val="007407C6"/>
    <w:rsid w:val="00837A00"/>
    <w:rsid w:val="0084042F"/>
    <w:rsid w:val="00843B7F"/>
    <w:rsid w:val="00860CF1"/>
    <w:rsid w:val="00874855"/>
    <w:rsid w:val="00875EEF"/>
    <w:rsid w:val="009512EB"/>
    <w:rsid w:val="009537EE"/>
    <w:rsid w:val="009929C2"/>
    <w:rsid w:val="009D4029"/>
    <w:rsid w:val="00A05089"/>
    <w:rsid w:val="00A27D0F"/>
    <w:rsid w:val="00A36A65"/>
    <w:rsid w:val="00A67770"/>
    <w:rsid w:val="00B40897"/>
    <w:rsid w:val="00B77C58"/>
    <w:rsid w:val="00BF641D"/>
    <w:rsid w:val="00C54F53"/>
    <w:rsid w:val="00CD1026"/>
    <w:rsid w:val="00D34C40"/>
    <w:rsid w:val="00DF34D7"/>
    <w:rsid w:val="00E02124"/>
    <w:rsid w:val="00E23CB2"/>
    <w:rsid w:val="00E24335"/>
    <w:rsid w:val="00F73F59"/>
    <w:rsid w:val="00FB09B0"/>
    <w:rsid w:val="00FC5DD7"/>
    <w:rsid w:val="00FD168E"/>
    <w:rsid w:val="00FE0D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8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nhideWhenUsed/>
    <w:rsid w:val="000F6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0F602A"/>
    <w:rPr>
      <w:rFonts w:ascii="Courier New" w:eastAsia="Times New Roman" w:hAnsi="Courier New" w:cs="Courier New"/>
      <w:sz w:val="20"/>
      <w:szCs w:val="20"/>
      <w:lang w:eastAsia="ru-RU"/>
    </w:rPr>
  </w:style>
  <w:style w:type="paragraph" w:styleId="a3">
    <w:name w:val="Normal (Web)"/>
    <w:basedOn w:val="a"/>
    <w:uiPriority w:val="99"/>
    <w:semiHidden/>
    <w:unhideWhenUsed/>
    <w:rsid w:val="000F602A"/>
    <w:pPr>
      <w:spacing w:before="100" w:beforeAutospacing="1" w:after="100" w:afterAutospacing="1"/>
    </w:pPr>
  </w:style>
  <w:style w:type="table" w:styleId="a4">
    <w:name w:val="Table Grid"/>
    <w:basedOn w:val="a1"/>
    <w:uiPriority w:val="59"/>
    <w:rsid w:val="000F602A"/>
    <w:pPr>
      <w:spacing w:after="0" w:line="240" w:lineRule="auto"/>
    </w:pPr>
    <w:rPr>
      <w:rFonts w:ascii="Times New Roman" w:hAnsi="Times New Roman" w:cs="Times New Roman"/>
      <w:color w:val="170E02"/>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unhideWhenUsed/>
    <w:rsid w:val="00413A55"/>
    <w:pPr>
      <w:tabs>
        <w:tab w:val="center" w:pos="4677"/>
        <w:tab w:val="right" w:pos="9355"/>
      </w:tabs>
    </w:pPr>
  </w:style>
  <w:style w:type="character" w:customStyle="1" w:styleId="a6">
    <w:name w:val="Верхний колонтитул Знак"/>
    <w:basedOn w:val="a0"/>
    <w:link w:val="a5"/>
    <w:uiPriority w:val="99"/>
    <w:rsid w:val="00413A55"/>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13A55"/>
    <w:pPr>
      <w:tabs>
        <w:tab w:val="center" w:pos="4677"/>
        <w:tab w:val="right" w:pos="9355"/>
      </w:tabs>
    </w:pPr>
  </w:style>
  <w:style w:type="character" w:customStyle="1" w:styleId="a8">
    <w:name w:val="Нижний колонтитул Знак"/>
    <w:basedOn w:val="a0"/>
    <w:link w:val="a7"/>
    <w:uiPriority w:val="99"/>
    <w:rsid w:val="00413A5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8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nhideWhenUsed/>
    <w:rsid w:val="000F6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0F602A"/>
    <w:rPr>
      <w:rFonts w:ascii="Courier New" w:eastAsia="Times New Roman" w:hAnsi="Courier New" w:cs="Courier New"/>
      <w:sz w:val="20"/>
      <w:szCs w:val="20"/>
      <w:lang w:eastAsia="ru-RU"/>
    </w:rPr>
  </w:style>
  <w:style w:type="paragraph" w:styleId="a3">
    <w:name w:val="Normal (Web)"/>
    <w:basedOn w:val="a"/>
    <w:uiPriority w:val="99"/>
    <w:semiHidden/>
    <w:unhideWhenUsed/>
    <w:rsid w:val="000F602A"/>
    <w:pPr>
      <w:spacing w:before="100" w:beforeAutospacing="1" w:after="100" w:afterAutospacing="1"/>
    </w:pPr>
  </w:style>
  <w:style w:type="table" w:styleId="a4">
    <w:name w:val="Table Grid"/>
    <w:basedOn w:val="a1"/>
    <w:uiPriority w:val="59"/>
    <w:rsid w:val="000F602A"/>
    <w:pPr>
      <w:spacing w:after="0" w:line="240" w:lineRule="auto"/>
    </w:pPr>
    <w:rPr>
      <w:rFonts w:ascii="Times New Roman" w:hAnsi="Times New Roman" w:cs="Times New Roman"/>
      <w:color w:val="170E02"/>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unhideWhenUsed/>
    <w:rsid w:val="00413A55"/>
    <w:pPr>
      <w:tabs>
        <w:tab w:val="center" w:pos="4677"/>
        <w:tab w:val="right" w:pos="9355"/>
      </w:tabs>
    </w:pPr>
  </w:style>
  <w:style w:type="character" w:customStyle="1" w:styleId="a6">
    <w:name w:val="Верхний колонтитул Знак"/>
    <w:basedOn w:val="a0"/>
    <w:link w:val="a5"/>
    <w:uiPriority w:val="99"/>
    <w:rsid w:val="00413A55"/>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13A55"/>
    <w:pPr>
      <w:tabs>
        <w:tab w:val="center" w:pos="4677"/>
        <w:tab w:val="right" w:pos="9355"/>
      </w:tabs>
    </w:pPr>
  </w:style>
  <w:style w:type="character" w:customStyle="1" w:styleId="a8">
    <w:name w:val="Нижний колонтитул Знак"/>
    <w:basedOn w:val="a0"/>
    <w:link w:val="a7"/>
    <w:uiPriority w:val="99"/>
    <w:rsid w:val="00413A5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05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D803B-451C-4276-9187-AFC11FDE0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13</Pages>
  <Words>2222</Words>
  <Characters>12669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cp:lastModifiedBy>
  <cp:revision>13</cp:revision>
  <cp:lastPrinted>2003-12-31T20:07:00Z</cp:lastPrinted>
  <dcterms:created xsi:type="dcterms:W3CDTF">2019-09-08T19:51:00Z</dcterms:created>
  <dcterms:modified xsi:type="dcterms:W3CDTF">2019-10-22T10:43:00Z</dcterms:modified>
</cp:coreProperties>
</file>